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C2" w:rsidRPr="00ED70D0" w:rsidRDefault="00C136C2" w:rsidP="00C136C2">
      <w:pPr>
        <w:jc w:val="center"/>
        <w:rPr>
          <w:rFonts w:ascii="ＭＳ ゴシック" w:eastAsia="ＭＳ ゴシック" w:hAnsi="ＭＳ ゴシック" w:cs="Times New Roman"/>
          <w:b/>
          <w:sz w:val="22"/>
        </w:rPr>
      </w:pPr>
      <w:r w:rsidRPr="00ED70D0">
        <w:rPr>
          <w:rFonts w:ascii="ＭＳ ゴシック" w:eastAsia="ＭＳ ゴシック" w:hAnsi="ＭＳ ゴシック" w:cs="Times New Roman" w:hint="eastAsia"/>
          <w:b/>
          <w:sz w:val="22"/>
        </w:rPr>
        <w:t>特定個人情報</w:t>
      </w:r>
      <w:r w:rsidR="00AA6960" w:rsidRPr="00ED70D0">
        <w:rPr>
          <w:rFonts w:ascii="ＭＳ ゴシック" w:eastAsia="ＭＳ ゴシック" w:hAnsi="ＭＳ ゴシック" w:cs="Times New Roman" w:hint="eastAsia"/>
          <w:b/>
          <w:sz w:val="22"/>
        </w:rPr>
        <w:t>等</w:t>
      </w:r>
      <w:r w:rsidR="008465D9" w:rsidRPr="00ED70D0">
        <w:rPr>
          <w:rFonts w:ascii="ＭＳ ゴシック" w:eastAsia="ＭＳ ゴシック" w:hAnsi="ＭＳ ゴシック" w:cs="Times New Roman" w:hint="eastAsia"/>
          <w:b/>
          <w:sz w:val="22"/>
        </w:rPr>
        <w:t>取扱</w:t>
      </w:r>
      <w:r w:rsidRPr="00ED70D0">
        <w:rPr>
          <w:rFonts w:ascii="ＭＳ ゴシック" w:eastAsia="ＭＳ ゴシック" w:hAnsi="ＭＳ ゴシック" w:cs="Times New Roman" w:hint="eastAsia"/>
          <w:b/>
          <w:sz w:val="22"/>
        </w:rPr>
        <w:t>規程</w:t>
      </w:r>
      <w:r w:rsidR="009076E6" w:rsidRPr="00ED70D0">
        <w:rPr>
          <w:rFonts w:ascii="ＭＳ ゴシック" w:eastAsia="ＭＳ ゴシック" w:hAnsi="ＭＳ ゴシック" w:cs="Times New Roman" w:hint="eastAsia"/>
          <w:b/>
          <w:sz w:val="22"/>
        </w:rPr>
        <w:t>（</w:t>
      </w:r>
      <w:r w:rsidR="004D0B90">
        <w:rPr>
          <w:rFonts w:ascii="ＭＳ ゴシック" w:eastAsia="ＭＳ ゴシック" w:hAnsi="ＭＳ ゴシック" w:cs="Times New Roman" w:hint="eastAsia"/>
          <w:b/>
          <w:sz w:val="22"/>
        </w:rPr>
        <w:t>中小規模事業主以外</w:t>
      </w:r>
      <w:r w:rsidR="00123397" w:rsidRPr="00ED70D0">
        <w:rPr>
          <w:rFonts w:ascii="ＭＳ ゴシック" w:eastAsia="ＭＳ ゴシック" w:hAnsi="ＭＳ ゴシック" w:cs="Times New Roman" w:hint="eastAsia"/>
          <w:b/>
          <w:sz w:val="22"/>
        </w:rPr>
        <w:t>）</w:t>
      </w:r>
    </w:p>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第１条（目的）</w:t>
      </w:r>
    </w:p>
    <w:p w:rsidR="00C136C2" w:rsidRPr="003636AD" w:rsidRDefault="00C136C2" w:rsidP="00C136C2">
      <w:r w:rsidRPr="003636AD">
        <w:rPr>
          <w:rFonts w:hint="eastAsia"/>
        </w:rPr>
        <w:t xml:space="preserve">　この規程は、行政手続における特定の個人を識別するための番号の利用等に関する法律（以下「番号法」という）及び</w:t>
      </w:r>
      <w:r w:rsidR="00B7385D" w:rsidRPr="003636AD">
        <w:rPr>
          <w:rFonts w:hint="eastAsia"/>
        </w:rPr>
        <w:t>特定個人情報保護委員会</w:t>
      </w:r>
      <w:r w:rsidRPr="003636AD">
        <w:rPr>
          <w:rFonts w:hint="eastAsia"/>
        </w:rPr>
        <w:t>が定める「特定個人情報の適正な取扱いに関するガイドライン（事業者編）」に基づき、株式会社○○○○（以下「会社」という）における</w:t>
      </w:r>
      <w:r w:rsidR="00475FDF" w:rsidRPr="003636AD">
        <w:rPr>
          <w:rFonts w:hint="eastAsia"/>
        </w:rPr>
        <w:t>個人番号及び</w:t>
      </w:r>
      <w:r w:rsidRPr="003636AD">
        <w:rPr>
          <w:rFonts w:hint="eastAsia"/>
        </w:rPr>
        <w:t>特定個人情報</w:t>
      </w:r>
      <w:r w:rsidR="00475FDF" w:rsidRPr="003636AD">
        <w:rPr>
          <w:rFonts w:hint="eastAsia"/>
        </w:rPr>
        <w:t>（以下「特定個人情報等」という）</w:t>
      </w:r>
      <w:r w:rsidRPr="003636AD">
        <w:rPr>
          <w:rFonts w:hint="eastAsia"/>
        </w:rPr>
        <w:t>の取扱いについて定めたものである。</w:t>
      </w:r>
    </w:p>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第２条（定義）</w:t>
      </w:r>
    </w:p>
    <w:p w:rsidR="00C136C2" w:rsidRPr="003636AD" w:rsidRDefault="00C136C2" w:rsidP="00C136C2">
      <w:r w:rsidRPr="003636AD">
        <w:rPr>
          <w:rFonts w:hint="eastAsia"/>
        </w:rPr>
        <w:t xml:space="preserve">　この規程における</w:t>
      </w:r>
      <w:r w:rsidR="00133851" w:rsidRPr="003636AD">
        <w:rPr>
          <w:rFonts w:hint="eastAsia"/>
        </w:rPr>
        <w:t>各用語の定義は以下のとおりとする。</w:t>
      </w:r>
    </w:p>
    <w:p w:rsidR="00133851" w:rsidRPr="003636AD" w:rsidRDefault="0036213F" w:rsidP="0036213F">
      <w:pPr>
        <w:ind w:firstLineChars="100" w:firstLine="210"/>
      </w:pPr>
      <w:r>
        <w:rPr>
          <w:rFonts w:hint="eastAsia"/>
        </w:rPr>
        <w:t>①</w:t>
      </w:r>
      <w:r w:rsidR="00133851" w:rsidRPr="003636AD">
        <w:rPr>
          <w:rFonts w:hint="eastAsia"/>
        </w:rPr>
        <w:t>個人情報</w:t>
      </w:r>
    </w:p>
    <w:p w:rsidR="00133851" w:rsidRPr="003636AD" w:rsidRDefault="00133851" w:rsidP="00133851">
      <w:pPr>
        <w:ind w:leftChars="100" w:left="210" w:firstLineChars="100" w:firstLine="210"/>
      </w:pPr>
      <w:r w:rsidRPr="003636AD">
        <w:rPr>
          <w:rFonts w:hint="eastAsia"/>
        </w:rPr>
        <w:t>生存する個人に関する情報であって、当該情報に含まれる氏名、生年月日その他の記　述等により特定の個人を識別することができるもの（他の情報と容易に照合することができ、それにより特定の個人を識別することができることとなるものを含む。）をいう。</w:t>
      </w:r>
    </w:p>
    <w:p w:rsidR="00133851" w:rsidRPr="003636AD" w:rsidRDefault="0036213F" w:rsidP="0036213F">
      <w:pPr>
        <w:ind w:firstLineChars="100" w:firstLine="210"/>
      </w:pPr>
      <w:r>
        <w:rPr>
          <w:rFonts w:hint="eastAsia"/>
        </w:rPr>
        <w:t>②</w:t>
      </w:r>
      <w:r w:rsidR="00133851" w:rsidRPr="003636AD">
        <w:rPr>
          <w:rFonts w:hint="eastAsia"/>
        </w:rPr>
        <w:t>個人番号</w:t>
      </w:r>
    </w:p>
    <w:p w:rsidR="00133851" w:rsidRPr="003636AD" w:rsidRDefault="00133851" w:rsidP="00133851">
      <w:pPr>
        <w:ind w:leftChars="100" w:left="210" w:firstLineChars="100" w:firstLine="210"/>
      </w:pPr>
      <w:r w:rsidRPr="003636AD">
        <w:rPr>
          <w:rFonts w:hint="eastAsia"/>
        </w:rPr>
        <w:t>住民票コードを変換して得られる番号であって、当該住民票コードが記載された住民票に係る者を識別するために指定されるものをいう。</w:t>
      </w:r>
    </w:p>
    <w:p w:rsidR="00133851" w:rsidRPr="003636AD" w:rsidRDefault="0036213F" w:rsidP="0036213F">
      <w:pPr>
        <w:ind w:firstLineChars="100" w:firstLine="210"/>
      </w:pPr>
      <w:r>
        <w:rPr>
          <w:rFonts w:hint="eastAsia"/>
        </w:rPr>
        <w:t>③</w:t>
      </w:r>
      <w:r w:rsidR="00133851" w:rsidRPr="003636AD">
        <w:rPr>
          <w:rFonts w:hint="eastAsia"/>
        </w:rPr>
        <w:t>特定個人情報</w:t>
      </w:r>
    </w:p>
    <w:p w:rsidR="00133851" w:rsidRPr="003636AD" w:rsidRDefault="00133851" w:rsidP="00133851">
      <w:pPr>
        <w:ind w:leftChars="100" w:left="210" w:firstLineChars="100" w:firstLine="210"/>
      </w:pPr>
      <w:r w:rsidRPr="003636AD">
        <w:rPr>
          <w:rFonts w:hint="eastAsia"/>
        </w:rPr>
        <w:t>個人番号（個人番号に対応し、当該個人番号に代わって用いられる番号、記号その他の符号であって、住民票コード以外のものを含む。番号法第７条第１項及び第２項、第８条並びに第</w:t>
      </w:r>
      <w:r w:rsidRPr="003636AD">
        <w:rPr>
          <w:rFonts w:hint="eastAsia"/>
        </w:rPr>
        <w:t>67</w:t>
      </w:r>
      <w:r w:rsidRPr="003636AD">
        <w:rPr>
          <w:rFonts w:hint="eastAsia"/>
        </w:rPr>
        <w:t>条並びに附則第３条第１項から第３項まで及び第５項を除く。）をその内容に含む個人情報をいう。</w:t>
      </w:r>
    </w:p>
    <w:p w:rsidR="00133851" w:rsidRPr="003636AD" w:rsidRDefault="0036213F" w:rsidP="0036213F">
      <w:pPr>
        <w:ind w:firstLineChars="100" w:firstLine="210"/>
      </w:pPr>
      <w:r>
        <w:rPr>
          <w:rFonts w:hint="eastAsia"/>
        </w:rPr>
        <w:t>④</w:t>
      </w:r>
      <w:r w:rsidR="00133851" w:rsidRPr="003636AD">
        <w:rPr>
          <w:rFonts w:hint="eastAsia"/>
        </w:rPr>
        <w:t>通知カード</w:t>
      </w:r>
    </w:p>
    <w:p w:rsidR="00133851" w:rsidRPr="003636AD" w:rsidRDefault="00133851" w:rsidP="00133851">
      <w:pPr>
        <w:ind w:leftChars="100" w:left="210" w:firstLineChars="100" w:firstLine="210"/>
      </w:pPr>
      <w:r w:rsidRPr="003636AD">
        <w:rPr>
          <w:rFonts w:hint="eastAsia"/>
        </w:rPr>
        <w:t>平成</w:t>
      </w:r>
      <w:r w:rsidRPr="003636AD">
        <w:rPr>
          <w:rFonts w:hint="eastAsia"/>
        </w:rPr>
        <w:t>27</w:t>
      </w:r>
      <w:r w:rsidRPr="003636AD">
        <w:rPr>
          <w:rFonts w:hint="eastAsia"/>
        </w:rPr>
        <w:t>年</w:t>
      </w:r>
      <w:r w:rsidRPr="003636AD">
        <w:rPr>
          <w:rFonts w:hint="eastAsia"/>
        </w:rPr>
        <w:t>10</w:t>
      </w:r>
      <w:r w:rsidRPr="003636AD">
        <w:rPr>
          <w:rFonts w:hint="eastAsia"/>
        </w:rPr>
        <w:t>月以降、市区町村から住民票の住所に送付され</w:t>
      </w:r>
      <w:r w:rsidR="00D82359" w:rsidRPr="003636AD">
        <w:rPr>
          <w:rFonts w:hint="eastAsia"/>
        </w:rPr>
        <w:t>、本人の氏名、住所、生年月日、性別、個人番号が記載される</w:t>
      </w:r>
      <w:r w:rsidRPr="003636AD">
        <w:rPr>
          <w:rFonts w:hint="eastAsia"/>
        </w:rPr>
        <w:t>紙製のカード</w:t>
      </w:r>
      <w:r w:rsidR="00D82359" w:rsidRPr="003636AD">
        <w:rPr>
          <w:rFonts w:hint="eastAsia"/>
        </w:rPr>
        <w:t>をいう</w:t>
      </w:r>
      <w:r w:rsidRPr="003636AD">
        <w:rPr>
          <w:rFonts w:hint="eastAsia"/>
        </w:rPr>
        <w:t>。</w:t>
      </w:r>
    </w:p>
    <w:p w:rsidR="00133851" w:rsidRPr="003636AD" w:rsidRDefault="0036213F" w:rsidP="0036213F">
      <w:pPr>
        <w:ind w:firstLineChars="100" w:firstLine="210"/>
      </w:pPr>
      <w:r>
        <w:rPr>
          <w:rFonts w:hint="eastAsia"/>
        </w:rPr>
        <w:t>⑤</w:t>
      </w:r>
      <w:r w:rsidR="00133851" w:rsidRPr="003636AD">
        <w:rPr>
          <w:rFonts w:hint="eastAsia"/>
        </w:rPr>
        <w:t>個人番号カード</w:t>
      </w:r>
    </w:p>
    <w:p w:rsidR="00133851" w:rsidRPr="003636AD" w:rsidRDefault="00133851" w:rsidP="00133851">
      <w:pPr>
        <w:ind w:leftChars="100" w:left="210" w:firstLineChars="100" w:firstLine="210"/>
      </w:pPr>
      <w:r w:rsidRPr="003636AD">
        <w:rPr>
          <w:rFonts w:hint="eastAsia"/>
        </w:rPr>
        <w:t>氏名、住所、生年月日、性別、個人番号その他政令で定める事項が記載され、本人の写真が表示され、かつ、これらの事項その他総務省令で定める事項（以下「カード記録事項」という。）が電磁的方法（電子的方法、磁気的方法その他の人の知覚によって認識することができない方法をいう。）により記録されたプラスチック製の</w:t>
      </w:r>
      <w:r w:rsidRPr="003636AD">
        <w:rPr>
          <w:rFonts w:hint="eastAsia"/>
        </w:rPr>
        <w:t>IC</w:t>
      </w:r>
      <w:r w:rsidRPr="003636AD">
        <w:rPr>
          <w:rFonts w:hint="eastAsia"/>
        </w:rPr>
        <w:t>チップ付カードをいう。</w:t>
      </w:r>
    </w:p>
    <w:p w:rsidR="00133851" w:rsidRPr="003636AD" w:rsidRDefault="00133851"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第３条（取扱い業務の範囲）</w:t>
      </w:r>
    </w:p>
    <w:p w:rsidR="00C136C2" w:rsidRPr="003636AD" w:rsidRDefault="00C136C2" w:rsidP="00C136C2">
      <w:r w:rsidRPr="003636AD">
        <w:rPr>
          <w:rFonts w:hint="eastAsia"/>
        </w:rPr>
        <w:t xml:space="preserve">　会社が取扱う特定個人情報</w:t>
      </w:r>
      <w:r w:rsidR="00475FDF" w:rsidRPr="003636AD">
        <w:rPr>
          <w:rFonts w:hint="eastAsia"/>
        </w:rPr>
        <w:t>等</w:t>
      </w:r>
      <w:r w:rsidRPr="003636AD">
        <w:rPr>
          <w:rFonts w:hint="eastAsia"/>
        </w:rPr>
        <w:t>は、原則として以下のとおりとする。</w:t>
      </w:r>
    </w:p>
    <w:p w:rsidR="00C136C2" w:rsidRPr="003636AD" w:rsidRDefault="0036213F" w:rsidP="0036213F">
      <w:pPr>
        <w:ind w:firstLineChars="100" w:firstLine="210"/>
      </w:pPr>
      <w:r>
        <w:rPr>
          <w:rFonts w:hint="eastAsia"/>
        </w:rPr>
        <w:t>①</w:t>
      </w:r>
      <w:r w:rsidR="00C136C2" w:rsidRPr="003636AD">
        <w:rPr>
          <w:rFonts w:hint="eastAsia"/>
        </w:rPr>
        <w:t>従業員の所得税法等の税務関連の届出事務</w:t>
      </w:r>
    </w:p>
    <w:p w:rsidR="00C136C2" w:rsidRPr="003636AD" w:rsidRDefault="0036213F" w:rsidP="0036213F">
      <w:pPr>
        <w:ind w:firstLineChars="100" w:firstLine="210"/>
      </w:pPr>
      <w:r>
        <w:rPr>
          <w:rFonts w:hint="eastAsia"/>
        </w:rPr>
        <w:lastRenderedPageBreak/>
        <w:t>②</w:t>
      </w:r>
      <w:r w:rsidR="00C136C2" w:rsidRPr="003636AD">
        <w:rPr>
          <w:rFonts w:hint="eastAsia"/>
        </w:rPr>
        <w:t>社会保険</w:t>
      </w:r>
      <w:r w:rsidR="00B7385D" w:rsidRPr="003636AD">
        <w:rPr>
          <w:rFonts w:hint="eastAsia"/>
        </w:rPr>
        <w:t>及び労働保険</w:t>
      </w:r>
      <w:r w:rsidR="00C136C2" w:rsidRPr="003636AD">
        <w:rPr>
          <w:rFonts w:hint="eastAsia"/>
        </w:rPr>
        <w:t>関連の届出事務</w:t>
      </w:r>
    </w:p>
    <w:p w:rsidR="002B63E3" w:rsidRPr="003636AD" w:rsidRDefault="0036213F" w:rsidP="0036213F">
      <w:pPr>
        <w:ind w:firstLineChars="100" w:firstLine="210"/>
      </w:pPr>
      <w:r>
        <w:rPr>
          <w:rFonts w:hint="eastAsia"/>
        </w:rPr>
        <w:t>③報酬・料金等の</w:t>
      </w:r>
      <w:r w:rsidR="002B63E3" w:rsidRPr="003636AD">
        <w:rPr>
          <w:rFonts w:hint="eastAsia"/>
        </w:rPr>
        <w:t>支払調書作成事務</w:t>
      </w:r>
    </w:p>
    <w:p w:rsidR="00B7385D" w:rsidRPr="003636AD" w:rsidRDefault="0036213F" w:rsidP="0036213F">
      <w:pPr>
        <w:ind w:firstLineChars="100" w:firstLine="210"/>
      </w:pPr>
      <w:r>
        <w:rPr>
          <w:rFonts w:hint="eastAsia"/>
        </w:rPr>
        <w:t>④</w:t>
      </w:r>
      <w:r w:rsidR="00B7385D" w:rsidRPr="003636AD">
        <w:rPr>
          <w:rFonts w:hint="eastAsia"/>
        </w:rPr>
        <w:t>配当、余剰金の分配</w:t>
      </w:r>
      <w:r w:rsidR="002B63E3" w:rsidRPr="003636AD">
        <w:rPr>
          <w:rFonts w:hint="eastAsia"/>
        </w:rPr>
        <w:t>に関する</w:t>
      </w:r>
      <w:r w:rsidR="00B7385D" w:rsidRPr="003636AD">
        <w:rPr>
          <w:rFonts w:hint="eastAsia"/>
        </w:rPr>
        <w:t>支払調書</w:t>
      </w:r>
      <w:r w:rsidR="002B63E3" w:rsidRPr="003636AD">
        <w:rPr>
          <w:rFonts w:hint="eastAsia"/>
        </w:rPr>
        <w:t>作成事務</w:t>
      </w:r>
    </w:p>
    <w:p w:rsidR="00B7385D" w:rsidRPr="003636AD" w:rsidRDefault="0036213F" w:rsidP="0036213F">
      <w:pPr>
        <w:ind w:leftChars="100" w:left="210"/>
      </w:pPr>
      <w:r>
        <w:rPr>
          <w:rFonts w:hint="eastAsia"/>
        </w:rPr>
        <w:t>⑤</w:t>
      </w:r>
      <w:r w:rsidR="00B7385D" w:rsidRPr="003636AD">
        <w:rPr>
          <w:rFonts w:hint="eastAsia"/>
        </w:rPr>
        <w:t>不動産の使用料等の支払調書</w:t>
      </w:r>
      <w:r w:rsidR="002B63E3" w:rsidRPr="003636AD">
        <w:rPr>
          <w:rFonts w:hint="eastAsia"/>
        </w:rPr>
        <w:t>作成事務</w:t>
      </w:r>
    </w:p>
    <w:p w:rsidR="002B63E3" w:rsidRPr="003636AD" w:rsidRDefault="0036213F" w:rsidP="0036213F">
      <w:pPr>
        <w:ind w:firstLineChars="100" w:firstLine="210"/>
      </w:pPr>
      <w:r>
        <w:rPr>
          <w:rFonts w:hint="eastAsia"/>
        </w:rPr>
        <w:t>⑥</w:t>
      </w:r>
      <w:r w:rsidR="00D82359" w:rsidRPr="003636AD">
        <w:rPr>
          <w:rFonts w:hint="eastAsia"/>
        </w:rPr>
        <w:t>不動産等の譲受け</w:t>
      </w:r>
      <w:r w:rsidR="002B63E3" w:rsidRPr="003636AD">
        <w:rPr>
          <w:rFonts w:hint="eastAsia"/>
        </w:rPr>
        <w:t>の対価の支払調書作成事務</w:t>
      </w:r>
    </w:p>
    <w:p w:rsidR="00C136C2" w:rsidRPr="003636AD" w:rsidRDefault="0036213F" w:rsidP="0036213F">
      <w:pPr>
        <w:ind w:firstLineChars="100" w:firstLine="210"/>
      </w:pPr>
      <w:r>
        <w:rPr>
          <w:rFonts w:hint="eastAsia"/>
        </w:rPr>
        <w:t>⑦</w:t>
      </w:r>
      <w:r w:rsidR="00A045A4">
        <w:rPr>
          <w:rFonts w:hint="eastAsia"/>
        </w:rPr>
        <w:t>上記に付随する行政機関への届</w:t>
      </w:r>
      <w:r w:rsidR="00C136C2" w:rsidRPr="003636AD">
        <w:rPr>
          <w:rFonts w:hint="eastAsia"/>
        </w:rPr>
        <w:t>出事務</w:t>
      </w:r>
    </w:p>
    <w:p w:rsidR="00C136C2" w:rsidRPr="0036213F"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第４条（組織体制）</w:t>
      </w:r>
      <w:bookmarkStart w:id="0" w:name="_GoBack"/>
      <w:bookmarkEnd w:id="0"/>
    </w:p>
    <w:p w:rsidR="00721770" w:rsidRPr="003636AD" w:rsidRDefault="00C136C2" w:rsidP="00C136C2">
      <w:r w:rsidRPr="003636AD">
        <w:rPr>
          <w:rFonts w:hint="eastAsia"/>
        </w:rPr>
        <w:t xml:space="preserve">　特定個人情報</w:t>
      </w:r>
      <w:r w:rsidR="00475FDF" w:rsidRPr="003636AD">
        <w:rPr>
          <w:rFonts w:hint="eastAsia"/>
        </w:rPr>
        <w:t>等</w:t>
      </w:r>
      <w:r w:rsidRPr="003636AD">
        <w:rPr>
          <w:rFonts w:hint="eastAsia"/>
        </w:rPr>
        <w:t>の取扱いについての組織体制は、以下のとおりとする。</w:t>
      </w:r>
      <w:r w:rsidR="00721770" w:rsidRPr="003636AD">
        <w:rPr>
          <w:rFonts w:hint="eastAsia"/>
        </w:rPr>
        <w:t>なお、退職や異動等によって担当が変更となった場合には、確実な引継ぎを行い</w:t>
      </w:r>
      <w:r w:rsidR="00831FF8">
        <w:rPr>
          <w:rFonts w:hint="eastAsia"/>
        </w:rPr>
        <w:t>、</w:t>
      </w:r>
      <w:r w:rsidR="00721770" w:rsidRPr="003636AD">
        <w:rPr>
          <w:rFonts w:hint="eastAsia"/>
        </w:rPr>
        <w:t>上長等がその状況を確認しなければならない。</w:t>
      </w:r>
    </w:p>
    <w:tbl>
      <w:tblPr>
        <w:tblStyle w:val="a3"/>
        <w:tblW w:w="0" w:type="auto"/>
        <w:tblInd w:w="279" w:type="dxa"/>
        <w:tblLook w:val="04A0" w:firstRow="1" w:lastRow="0" w:firstColumn="1" w:lastColumn="0" w:noHBand="0" w:noVBand="1"/>
      </w:tblPr>
      <w:tblGrid>
        <w:gridCol w:w="5528"/>
        <w:gridCol w:w="2687"/>
      </w:tblGrid>
      <w:tr w:rsidR="002B63E3" w:rsidRPr="003636AD" w:rsidTr="00AC08C4">
        <w:trPr>
          <w:trHeight w:val="748"/>
        </w:trPr>
        <w:tc>
          <w:tcPr>
            <w:tcW w:w="5528" w:type="dxa"/>
            <w:vAlign w:val="center"/>
          </w:tcPr>
          <w:p w:rsidR="002B63E3" w:rsidRPr="003636AD" w:rsidRDefault="002B63E3" w:rsidP="00D05612">
            <w:r w:rsidRPr="003636AD">
              <w:rPr>
                <w:rFonts w:hint="eastAsia"/>
              </w:rPr>
              <w:t>特定個人情報</w:t>
            </w:r>
            <w:r w:rsidR="00475FDF" w:rsidRPr="003636AD">
              <w:rPr>
                <w:rFonts w:hint="eastAsia"/>
              </w:rPr>
              <w:t>等</w:t>
            </w:r>
            <w:r w:rsidRPr="003636AD">
              <w:rPr>
                <w:rFonts w:hint="eastAsia"/>
              </w:rPr>
              <w:t>の取扱いに関する最高責任者（全体統括）</w:t>
            </w:r>
          </w:p>
        </w:tc>
        <w:tc>
          <w:tcPr>
            <w:tcW w:w="2687" w:type="dxa"/>
            <w:vAlign w:val="center"/>
          </w:tcPr>
          <w:p w:rsidR="002B63E3" w:rsidRPr="003636AD" w:rsidRDefault="002B63E3" w:rsidP="00DE1EA7">
            <w:pPr>
              <w:jc w:val="center"/>
            </w:pPr>
            <w:r w:rsidRPr="003636AD">
              <w:rPr>
                <w:rFonts w:hint="eastAsia"/>
              </w:rPr>
              <w:t>代表取締役　○○○○</w:t>
            </w:r>
          </w:p>
        </w:tc>
      </w:tr>
      <w:tr w:rsidR="002B63E3" w:rsidRPr="003636AD" w:rsidTr="00AC08C4">
        <w:trPr>
          <w:trHeight w:val="748"/>
        </w:trPr>
        <w:tc>
          <w:tcPr>
            <w:tcW w:w="5528" w:type="dxa"/>
            <w:vAlign w:val="center"/>
          </w:tcPr>
          <w:p w:rsidR="002B63E3" w:rsidRPr="003636AD" w:rsidRDefault="009917C2" w:rsidP="00D05612">
            <w:r w:rsidRPr="003636AD">
              <w:rPr>
                <w:rFonts w:hint="eastAsia"/>
              </w:rPr>
              <w:t>運用責任</w:t>
            </w:r>
            <w:r w:rsidR="002B63E3" w:rsidRPr="003636AD">
              <w:rPr>
                <w:rFonts w:hint="eastAsia"/>
              </w:rPr>
              <w:t>者</w:t>
            </w:r>
          </w:p>
        </w:tc>
        <w:tc>
          <w:tcPr>
            <w:tcW w:w="2687" w:type="dxa"/>
            <w:vAlign w:val="center"/>
          </w:tcPr>
          <w:p w:rsidR="002B63E3" w:rsidRPr="003636AD" w:rsidRDefault="002B63E3" w:rsidP="00DE1EA7">
            <w:pPr>
              <w:jc w:val="center"/>
            </w:pPr>
            <w:r w:rsidRPr="003636AD">
              <w:rPr>
                <w:rFonts w:hint="eastAsia"/>
              </w:rPr>
              <w:t>総務部長　○○○○</w:t>
            </w:r>
          </w:p>
        </w:tc>
      </w:tr>
      <w:tr w:rsidR="002B63E3" w:rsidRPr="003636AD" w:rsidTr="00AC08C4">
        <w:trPr>
          <w:trHeight w:val="748"/>
        </w:trPr>
        <w:tc>
          <w:tcPr>
            <w:tcW w:w="5528" w:type="dxa"/>
            <w:vAlign w:val="center"/>
          </w:tcPr>
          <w:p w:rsidR="002B63E3" w:rsidRPr="003636AD" w:rsidRDefault="00120116" w:rsidP="00D05612">
            <w:r w:rsidRPr="003636AD">
              <w:rPr>
                <w:rFonts w:hint="eastAsia"/>
              </w:rPr>
              <w:t>安全管理</w:t>
            </w:r>
            <w:r w:rsidR="009917C2" w:rsidRPr="003636AD">
              <w:rPr>
                <w:rFonts w:hint="eastAsia"/>
              </w:rPr>
              <w:t>対策責任</w:t>
            </w:r>
            <w:r w:rsidR="002B63E3" w:rsidRPr="003636AD">
              <w:rPr>
                <w:rFonts w:hint="eastAsia"/>
              </w:rPr>
              <w:t>者</w:t>
            </w:r>
          </w:p>
        </w:tc>
        <w:tc>
          <w:tcPr>
            <w:tcW w:w="2687" w:type="dxa"/>
            <w:vAlign w:val="center"/>
          </w:tcPr>
          <w:p w:rsidR="002B63E3" w:rsidRPr="003636AD" w:rsidRDefault="002B63E3" w:rsidP="00DE1EA7">
            <w:pPr>
              <w:jc w:val="center"/>
            </w:pPr>
            <w:r w:rsidRPr="003636AD">
              <w:rPr>
                <w:rFonts w:hint="eastAsia"/>
              </w:rPr>
              <w:t>情報管理室長　○○○○</w:t>
            </w:r>
          </w:p>
        </w:tc>
      </w:tr>
      <w:tr w:rsidR="009917C2" w:rsidRPr="003636AD" w:rsidTr="00AC08C4">
        <w:trPr>
          <w:trHeight w:val="748"/>
        </w:trPr>
        <w:tc>
          <w:tcPr>
            <w:tcW w:w="5528" w:type="dxa"/>
            <w:vAlign w:val="center"/>
          </w:tcPr>
          <w:p w:rsidR="009917C2" w:rsidRPr="003636AD" w:rsidRDefault="00831FF8" w:rsidP="00831FF8">
            <w:r>
              <w:rPr>
                <w:rFonts w:hint="eastAsia"/>
              </w:rPr>
              <w:t>事務</w:t>
            </w:r>
            <w:r w:rsidR="009917C2" w:rsidRPr="003636AD">
              <w:rPr>
                <w:rFonts w:hint="eastAsia"/>
              </w:rPr>
              <w:t>取扱担当者（従業員関係）</w:t>
            </w:r>
          </w:p>
        </w:tc>
        <w:tc>
          <w:tcPr>
            <w:tcW w:w="2687" w:type="dxa"/>
            <w:vAlign w:val="center"/>
          </w:tcPr>
          <w:p w:rsidR="009917C2" w:rsidRPr="003636AD" w:rsidRDefault="009917C2" w:rsidP="00DE1EA7">
            <w:pPr>
              <w:jc w:val="center"/>
            </w:pPr>
            <w:r w:rsidRPr="003636AD">
              <w:rPr>
                <w:rFonts w:hint="eastAsia"/>
              </w:rPr>
              <w:t>総務課員</w:t>
            </w:r>
          </w:p>
          <w:p w:rsidR="009917C2" w:rsidRPr="003636AD" w:rsidRDefault="009917C2" w:rsidP="009917C2">
            <w:pPr>
              <w:jc w:val="center"/>
            </w:pPr>
            <w:r w:rsidRPr="00AC08C4">
              <w:rPr>
                <w:rFonts w:hint="eastAsia"/>
                <w:sz w:val="18"/>
              </w:rPr>
              <w:t>（課長が代表責任者となる）</w:t>
            </w:r>
          </w:p>
        </w:tc>
      </w:tr>
      <w:tr w:rsidR="009917C2" w:rsidRPr="003636AD" w:rsidTr="00AC08C4">
        <w:trPr>
          <w:trHeight w:val="748"/>
        </w:trPr>
        <w:tc>
          <w:tcPr>
            <w:tcW w:w="5528" w:type="dxa"/>
            <w:vAlign w:val="center"/>
          </w:tcPr>
          <w:p w:rsidR="009917C2" w:rsidRPr="003636AD" w:rsidRDefault="00831FF8" w:rsidP="00D05612">
            <w:r>
              <w:rPr>
                <w:rFonts w:hint="eastAsia"/>
              </w:rPr>
              <w:t>事務取扱</w:t>
            </w:r>
            <w:r w:rsidR="009917C2" w:rsidRPr="003636AD">
              <w:rPr>
                <w:rFonts w:hint="eastAsia"/>
              </w:rPr>
              <w:t>担当者（従業員関係以外）</w:t>
            </w:r>
          </w:p>
        </w:tc>
        <w:tc>
          <w:tcPr>
            <w:tcW w:w="2687" w:type="dxa"/>
            <w:vAlign w:val="center"/>
          </w:tcPr>
          <w:p w:rsidR="009917C2" w:rsidRPr="003636AD" w:rsidRDefault="009917C2" w:rsidP="00DE1EA7">
            <w:pPr>
              <w:jc w:val="center"/>
            </w:pPr>
            <w:r w:rsidRPr="003636AD">
              <w:rPr>
                <w:rFonts w:hint="eastAsia"/>
              </w:rPr>
              <w:t>経理課員</w:t>
            </w:r>
          </w:p>
          <w:p w:rsidR="009917C2" w:rsidRPr="003636AD" w:rsidRDefault="009917C2" w:rsidP="00DE1EA7">
            <w:pPr>
              <w:jc w:val="center"/>
            </w:pPr>
            <w:r w:rsidRPr="00AC08C4">
              <w:rPr>
                <w:rFonts w:hint="eastAsia"/>
                <w:sz w:val="18"/>
              </w:rPr>
              <w:t>（課長が代表責任者となる）</w:t>
            </w:r>
          </w:p>
        </w:tc>
      </w:tr>
    </w:tbl>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第５条（守秘義務）</w:t>
      </w:r>
    </w:p>
    <w:p w:rsidR="00C136C2" w:rsidRPr="003636AD" w:rsidRDefault="00C136C2" w:rsidP="006E6C14">
      <w:pPr>
        <w:ind w:firstLineChars="100" w:firstLine="210"/>
      </w:pPr>
      <w:r w:rsidRPr="003636AD">
        <w:rPr>
          <w:rFonts w:hint="eastAsia"/>
        </w:rPr>
        <w:t>特定個人情報</w:t>
      </w:r>
      <w:r w:rsidR="00475FDF" w:rsidRPr="003636AD">
        <w:rPr>
          <w:rFonts w:hint="eastAsia"/>
        </w:rPr>
        <w:t>等</w:t>
      </w:r>
      <w:r w:rsidRPr="003636AD">
        <w:rPr>
          <w:rFonts w:hint="eastAsia"/>
        </w:rPr>
        <w:t>を取り扱うすべての者は、徹底した守秘義務の中で業務を遂行しなければならない。</w:t>
      </w:r>
    </w:p>
    <w:p w:rsidR="0019727A" w:rsidRPr="003636AD" w:rsidRDefault="0019727A" w:rsidP="0019727A">
      <w:pPr>
        <w:ind w:left="210" w:hangingChars="100" w:hanging="210"/>
      </w:pPr>
      <w:r w:rsidRPr="003636AD">
        <w:rPr>
          <w:rFonts w:hint="eastAsia"/>
        </w:rPr>
        <w:t>２．会社は、特</w:t>
      </w:r>
      <w:r w:rsidR="002F4F26">
        <w:rPr>
          <w:rFonts w:hint="eastAsia"/>
        </w:rPr>
        <w:t>定個人情報等を取り扱うすべての者に対して、</w:t>
      </w:r>
      <w:r w:rsidR="002F4F26" w:rsidRPr="002F4F26">
        <w:rPr>
          <w:rFonts w:hint="eastAsia"/>
        </w:rPr>
        <w:t>特定個人情報の取扱いに関する誓約書</w:t>
      </w:r>
      <w:r w:rsidRPr="003636AD">
        <w:rPr>
          <w:rFonts w:hint="eastAsia"/>
        </w:rPr>
        <w:t>を提出させるものとする。</w:t>
      </w:r>
    </w:p>
    <w:p w:rsidR="00C136C2" w:rsidRPr="003636AD" w:rsidRDefault="00C136C2" w:rsidP="00C136C2"/>
    <w:p w:rsidR="0064681C" w:rsidRPr="00AC08C4" w:rsidRDefault="009076E6"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第６条（法令</w:t>
      </w:r>
      <w:r w:rsidR="0064681C" w:rsidRPr="00AC08C4">
        <w:rPr>
          <w:rFonts w:ascii="ＭＳ ゴシック" w:eastAsia="ＭＳ ゴシック" w:hAnsi="ＭＳ ゴシック" w:cs="Times New Roman" w:hint="eastAsia"/>
          <w:szCs w:val="21"/>
        </w:rPr>
        <w:t>の遵守）</w:t>
      </w:r>
    </w:p>
    <w:p w:rsidR="0064681C" w:rsidRPr="003636AD" w:rsidRDefault="0064681C" w:rsidP="00C136C2">
      <w:r w:rsidRPr="003636AD">
        <w:rPr>
          <w:rFonts w:hint="eastAsia"/>
        </w:rPr>
        <w:t xml:space="preserve">　会社は、番号法</w:t>
      </w:r>
      <w:r w:rsidR="00A170E6" w:rsidRPr="003636AD">
        <w:rPr>
          <w:rFonts w:hint="eastAsia"/>
        </w:rPr>
        <w:t>を</w:t>
      </w:r>
      <w:r w:rsidRPr="003636AD">
        <w:rPr>
          <w:rFonts w:hint="eastAsia"/>
        </w:rPr>
        <w:t>遵守して</w:t>
      </w:r>
      <w:r w:rsidR="009076E6" w:rsidRPr="003636AD">
        <w:rPr>
          <w:rFonts w:hint="eastAsia"/>
        </w:rPr>
        <w:t>特定個人情報等を取扱い運用</w:t>
      </w:r>
      <w:r w:rsidRPr="003636AD">
        <w:rPr>
          <w:rFonts w:hint="eastAsia"/>
        </w:rPr>
        <w:t>する。</w:t>
      </w:r>
    </w:p>
    <w:p w:rsidR="0064681C" w:rsidRPr="003636AD" w:rsidRDefault="0064681C" w:rsidP="00C136C2"/>
    <w:p w:rsidR="00C136C2" w:rsidRPr="00AC08C4" w:rsidRDefault="0064681C"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第７</w:t>
      </w:r>
      <w:r w:rsidR="009917C2" w:rsidRPr="00AC08C4">
        <w:rPr>
          <w:rFonts w:ascii="ＭＳ ゴシック" w:eastAsia="ＭＳ ゴシック" w:hAnsi="ＭＳ ゴシック" w:cs="Times New Roman" w:hint="eastAsia"/>
          <w:szCs w:val="21"/>
        </w:rPr>
        <w:t>条（責任者の役割</w:t>
      </w:r>
      <w:r w:rsidR="00C136C2" w:rsidRPr="00AC08C4">
        <w:rPr>
          <w:rFonts w:ascii="ＭＳ ゴシック" w:eastAsia="ＭＳ ゴシック" w:hAnsi="ＭＳ ゴシック" w:cs="Times New Roman" w:hint="eastAsia"/>
          <w:szCs w:val="21"/>
        </w:rPr>
        <w:t>）</w:t>
      </w:r>
    </w:p>
    <w:p w:rsidR="00C136C2" w:rsidRPr="003636AD" w:rsidRDefault="00C136C2" w:rsidP="00C136C2">
      <w:r w:rsidRPr="003636AD">
        <w:rPr>
          <w:rFonts w:hint="eastAsia"/>
        </w:rPr>
        <w:t xml:space="preserve">　</w:t>
      </w:r>
      <w:r w:rsidR="009917C2" w:rsidRPr="003636AD">
        <w:rPr>
          <w:rFonts w:hint="eastAsia"/>
        </w:rPr>
        <w:t>各責任者の役割は、以下のとおりとする。</w:t>
      </w:r>
    </w:p>
    <w:p w:rsidR="009917C2" w:rsidRPr="003636AD" w:rsidRDefault="009917C2" w:rsidP="00C136C2"/>
    <w:tbl>
      <w:tblPr>
        <w:tblStyle w:val="a3"/>
        <w:tblW w:w="0" w:type="auto"/>
        <w:tblInd w:w="279" w:type="dxa"/>
        <w:tblLook w:val="04A0" w:firstRow="1" w:lastRow="0" w:firstColumn="1" w:lastColumn="0" w:noHBand="0" w:noVBand="1"/>
      </w:tblPr>
      <w:tblGrid>
        <w:gridCol w:w="4252"/>
        <w:gridCol w:w="3963"/>
      </w:tblGrid>
      <w:tr w:rsidR="009917C2" w:rsidRPr="003636AD" w:rsidTr="00AC08C4">
        <w:trPr>
          <w:trHeight w:val="748"/>
        </w:trPr>
        <w:tc>
          <w:tcPr>
            <w:tcW w:w="4252" w:type="dxa"/>
            <w:vAlign w:val="center"/>
          </w:tcPr>
          <w:p w:rsidR="009917C2" w:rsidRPr="003636AD" w:rsidRDefault="009917C2" w:rsidP="00C56BC7">
            <w:pPr>
              <w:jc w:val="left"/>
            </w:pPr>
            <w:r w:rsidRPr="003636AD">
              <w:rPr>
                <w:rFonts w:hint="eastAsia"/>
              </w:rPr>
              <w:lastRenderedPageBreak/>
              <w:t>特定個人情報</w:t>
            </w:r>
            <w:r w:rsidR="00475FDF" w:rsidRPr="003636AD">
              <w:rPr>
                <w:rFonts w:hint="eastAsia"/>
              </w:rPr>
              <w:t>等</w:t>
            </w:r>
            <w:r w:rsidRPr="003636AD">
              <w:rPr>
                <w:rFonts w:hint="eastAsia"/>
              </w:rPr>
              <w:t>の取扱いに関する最高責任者（全体統括）</w:t>
            </w:r>
          </w:p>
        </w:tc>
        <w:tc>
          <w:tcPr>
            <w:tcW w:w="3963" w:type="dxa"/>
            <w:vAlign w:val="center"/>
          </w:tcPr>
          <w:p w:rsidR="009917C2" w:rsidRPr="003636AD" w:rsidRDefault="00A170E6" w:rsidP="009917C2">
            <w:pPr>
              <w:jc w:val="left"/>
            </w:pPr>
            <w:r w:rsidRPr="003636AD">
              <w:rPr>
                <w:rFonts w:hint="eastAsia"/>
              </w:rPr>
              <w:t>運用責任者及び安全管理責任者を監督し、</w:t>
            </w:r>
            <w:r w:rsidR="009917C2" w:rsidRPr="003636AD">
              <w:rPr>
                <w:rFonts w:hint="eastAsia"/>
              </w:rPr>
              <w:t>特定個人情報</w:t>
            </w:r>
            <w:r w:rsidR="00475FDF" w:rsidRPr="003636AD">
              <w:rPr>
                <w:rFonts w:hint="eastAsia"/>
              </w:rPr>
              <w:t>等</w:t>
            </w:r>
            <w:r w:rsidR="0019727A" w:rsidRPr="003636AD">
              <w:rPr>
                <w:rFonts w:hint="eastAsia"/>
              </w:rPr>
              <w:t>の取扱い等についてのすべての</w:t>
            </w:r>
            <w:r w:rsidR="009917C2" w:rsidRPr="003636AD">
              <w:rPr>
                <w:rFonts w:hint="eastAsia"/>
              </w:rPr>
              <w:t>責任を負う</w:t>
            </w:r>
            <w:r w:rsidR="00C00074">
              <w:rPr>
                <w:rFonts w:hint="eastAsia"/>
              </w:rPr>
              <w:t>。</w:t>
            </w:r>
          </w:p>
        </w:tc>
      </w:tr>
      <w:tr w:rsidR="009917C2" w:rsidRPr="003636AD" w:rsidTr="00AC08C4">
        <w:trPr>
          <w:trHeight w:val="748"/>
        </w:trPr>
        <w:tc>
          <w:tcPr>
            <w:tcW w:w="4252" w:type="dxa"/>
            <w:vAlign w:val="center"/>
          </w:tcPr>
          <w:p w:rsidR="009917C2" w:rsidRPr="003636AD" w:rsidRDefault="009917C2" w:rsidP="00C56BC7">
            <w:pPr>
              <w:jc w:val="left"/>
            </w:pPr>
            <w:r w:rsidRPr="003636AD">
              <w:rPr>
                <w:rFonts w:hint="eastAsia"/>
              </w:rPr>
              <w:t>運用責任者</w:t>
            </w:r>
          </w:p>
        </w:tc>
        <w:tc>
          <w:tcPr>
            <w:tcW w:w="3963" w:type="dxa"/>
            <w:vAlign w:val="center"/>
          </w:tcPr>
          <w:p w:rsidR="009917C2" w:rsidRPr="003636AD" w:rsidRDefault="009917C2" w:rsidP="0019727A">
            <w:pPr>
              <w:jc w:val="left"/>
            </w:pPr>
            <w:r w:rsidRPr="003636AD">
              <w:rPr>
                <w:rFonts w:hint="eastAsia"/>
              </w:rPr>
              <w:t>従業員への教育や啓蒙、更には安定的な継続運用のために企画を実施し、</w:t>
            </w:r>
            <w:r w:rsidR="00120116" w:rsidRPr="003636AD">
              <w:rPr>
                <w:rFonts w:hint="eastAsia"/>
              </w:rPr>
              <w:t>管理等を行う</w:t>
            </w:r>
            <w:r w:rsidR="00C00074">
              <w:rPr>
                <w:rFonts w:hint="eastAsia"/>
              </w:rPr>
              <w:t>。</w:t>
            </w:r>
          </w:p>
        </w:tc>
      </w:tr>
      <w:tr w:rsidR="009917C2" w:rsidRPr="003636AD" w:rsidTr="00AC08C4">
        <w:trPr>
          <w:trHeight w:val="748"/>
        </w:trPr>
        <w:tc>
          <w:tcPr>
            <w:tcW w:w="4252" w:type="dxa"/>
            <w:vAlign w:val="center"/>
          </w:tcPr>
          <w:p w:rsidR="009917C2" w:rsidRPr="003636AD" w:rsidRDefault="00120116" w:rsidP="00C56BC7">
            <w:pPr>
              <w:jc w:val="left"/>
            </w:pPr>
            <w:r w:rsidRPr="003636AD">
              <w:rPr>
                <w:rFonts w:hint="eastAsia"/>
              </w:rPr>
              <w:t>安全管理</w:t>
            </w:r>
            <w:r w:rsidR="009917C2" w:rsidRPr="003636AD">
              <w:rPr>
                <w:rFonts w:hint="eastAsia"/>
              </w:rPr>
              <w:t>対策責任者</w:t>
            </w:r>
          </w:p>
        </w:tc>
        <w:tc>
          <w:tcPr>
            <w:tcW w:w="3963" w:type="dxa"/>
            <w:vAlign w:val="center"/>
          </w:tcPr>
          <w:p w:rsidR="009917C2" w:rsidRPr="003636AD" w:rsidRDefault="00120116" w:rsidP="0019727A">
            <w:pPr>
              <w:jc w:val="left"/>
            </w:pPr>
            <w:r w:rsidRPr="003636AD">
              <w:rPr>
                <w:rFonts w:hint="eastAsia"/>
              </w:rPr>
              <w:t>システム及び</w:t>
            </w:r>
            <w:r w:rsidR="009917C2" w:rsidRPr="003636AD">
              <w:rPr>
                <w:rFonts w:hint="eastAsia"/>
              </w:rPr>
              <w:t>物理的</w:t>
            </w:r>
            <w:r w:rsidRPr="003636AD">
              <w:rPr>
                <w:rFonts w:hint="eastAsia"/>
              </w:rPr>
              <w:t>な対策を講じて情報が漏えいすることがないような体制を整える</w:t>
            </w:r>
            <w:r w:rsidR="00C00074">
              <w:rPr>
                <w:rFonts w:hint="eastAsia"/>
              </w:rPr>
              <w:t>。</w:t>
            </w:r>
          </w:p>
        </w:tc>
      </w:tr>
    </w:tbl>
    <w:p w:rsidR="009917C2" w:rsidRPr="003636AD" w:rsidRDefault="009917C2" w:rsidP="00C136C2"/>
    <w:p w:rsidR="00C136C2" w:rsidRPr="00AC08C4" w:rsidRDefault="0064681C"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第８条（情報漏えい</w:t>
      </w:r>
      <w:r w:rsidR="009917C2" w:rsidRPr="00AC08C4">
        <w:rPr>
          <w:rFonts w:ascii="ＭＳ ゴシック" w:eastAsia="ＭＳ ゴシック" w:hAnsi="ＭＳ ゴシック" w:cs="Times New Roman" w:hint="eastAsia"/>
          <w:szCs w:val="21"/>
        </w:rPr>
        <w:t>対応策</w:t>
      </w:r>
      <w:r w:rsidR="00C136C2" w:rsidRPr="00AC08C4">
        <w:rPr>
          <w:rFonts w:ascii="ＭＳ ゴシック" w:eastAsia="ＭＳ ゴシック" w:hAnsi="ＭＳ ゴシック" w:cs="Times New Roman" w:hint="eastAsia"/>
          <w:szCs w:val="21"/>
        </w:rPr>
        <w:t>）</w:t>
      </w:r>
    </w:p>
    <w:p w:rsidR="009917C2" w:rsidRPr="003636AD" w:rsidRDefault="009917C2" w:rsidP="006E6C14">
      <w:pPr>
        <w:ind w:firstLineChars="100" w:firstLine="210"/>
      </w:pPr>
      <w:r w:rsidRPr="003636AD">
        <w:rPr>
          <w:rFonts w:hint="eastAsia"/>
        </w:rPr>
        <w:t>各責任者</w:t>
      </w:r>
      <w:r w:rsidR="006E6C14">
        <w:rPr>
          <w:rFonts w:hint="eastAsia"/>
        </w:rPr>
        <w:t>及び事務取扱</w:t>
      </w:r>
      <w:r w:rsidR="00120116" w:rsidRPr="003636AD">
        <w:rPr>
          <w:rFonts w:hint="eastAsia"/>
        </w:rPr>
        <w:t>担当者</w:t>
      </w:r>
      <w:r w:rsidRPr="003636AD">
        <w:rPr>
          <w:rFonts w:hint="eastAsia"/>
        </w:rPr>
        <w:t>は、情報漏えい発生時またはその可能性が疑われる場合には、速やかに</w:t>
      </w:r>
      <w:r w:rsidR="00120116" w:rsidRPr="003636AD">
        <w:rPr>
          <w:rFonts w:hint="eastAsia"/>
        </w:rPr>
        <w:t>所属長及び運用責任者に</w:t>
      </w:r>
      <w:r w:rsidRPr="003636AD">
        <w:rPr>
          <w:rFonts w:hint="eastAsia"/>
        </w:rPr>
        <w:t>報告をするとともに漏えいの拡大を阻止するように対策を講じなければならない。</w:t>
      </w:r>
    </w:p>
    <w:p w:rsidR="00C136C2" w:rsidRPr="003636AD" w:rsidRDefault="009917C2" w:rsidP="009917C2">
      <w:pPr>
        <w:ind w:left="210" w:hangingChars="100" w:hanging="210"/>
      </w:pPr>
      <w:r w:rsidRPr="003636AD">
        <w:rPr>
          <w:rFonts w:hint="eastAsia"/>
        </w:rPr>
        <w:t>２．各責任者</w:t>
      </w:r>
      <w:r w:rsidR="00C136C2" w:rsidRPr="003636AD">
        <w:rPr>
          <w:rFonts w:hint="eastAsia"/>
        </w:rPr>
        <w:t>は、情報漏えい発生時またはそ</w:t>
      </w:r>
      <w:r w:rsidR="009F6F93" w:rsidRPr="003636AD">
        <w:rPr>
          <w:rFonts w:hint="eastAsia"/>
        </w:rPr>
        <w:t>の可能性が疑われる場合には、事後に速やかにその原因を究明して最高</w:t>
      </w:r>
      <w:r w:rsidR="00B043D4" w:rsidRPr="003636AD">
        <w:rPr>
          <w:rFonts w:hint="eastAsia"/>
        </w:rPr>
        <w:t>責任</w:t>
      </w:r>
      <w:r w:rsidR="00C136C2" w:rsidRPr="003636AD">
        <w:rPr>
          <w:rFonts w:hint="eastAsia"/>
        </w:rPr>
        <w:t>者に報告をしなければならない。</w:t>
      </w:r>
    </w:p>
    <w:p w:rsidR="0064681C" w:rsidRPr="003636AD" w:rsidRDefault="0019727A" w:rsidP="0064681C">
      <w:pPr>
        <w:ind w:left="210" w:hangingChars="100" w:hanging="210"/>
      </w:pPr>
      <w:r w:rsidRPr="003636AD">
        <w:rPr>
          <w:rFonts w:hint="eastAsia"/>
        </w:rPr>
        <w:t>３</w:t>
      </w:r>
      <w:r w:rsidR="00120116" w:rsidRPr="003636AD">
        <w:rPr>
          <w:rFonts w:hint="eastAsia"/>
        </w:rPr>
        <w:t>．運用責任者は、情報漏えい時には</w:t>
      </w:r>
      <w:r w:rsidR="0064681C" w:rsidRPr="003636AD">
        <w:rPr>
          <w:rFonts w:hint="eastAsia"/>
        </w:rPr>
        <w:t>、影響を受ける可能性がある本人への連絡を</w:t>
      </w:r>
      <w:r w:rsidR="00120116" w:rsidRPr="003636AD">
        <w:rPr>
          <w:rFonts w:hint="eastAsia"/>
        </w:rPr>
        <w:t>速やかに</w:t>
      </w:r>
      <w:r w:rsidR="0064681C" w:rsidRPr="003636AD">
        <w:rPr>
          <w:rFonts w:hint="eastAsia"/>
        </w:rPr>
        <w:t>行わなければならない。</w:t>
      </w:r>
    </w:p>
    <w:p w:rsidR="0064681C" w:rsidRPr="003636AD" w:rsidRDefault="0064681C" w:rsidP="00C136C2"/>
    <w:p w:rsidR="00CE242D" w:rsidRPr="00AC08C4" w:rsidRDefault="00CE242D"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第９条（特定個人情報ファイル作成の制限）</w:t>
      </w:r>
    </w:p>
    <w:p w:rsidR="00CE242D" w:rsidRPr="003636AD" w:rsidRDefault="00CE242D" w:rsidP="00CE242D">
      <w:r w:rsidRPr="003636AD">
        <w:rPr>
          <w:rFonts w:hint="eastAsia"/>
        </w:rPr>
        <w:t xml:space="preserve">　</w:t>
      </w:r>
      <w:r w:rsidR="004F2249" w:rsidRPr="003636AD">
        <w:rPr>
          <w:rFonts w:hint="eastAsia"/>
        </w:rPr>
        <w:t>個人番号を取扱う者は、法令に基づき行う事務手続きに限って、特定個人情報に関するファイルを作成することができ</w:t>
      </w:r>
      <w:r w:rsidR="0019727A" w:rsidRPr="003636AD">
        <w:rPr>
          <w:rFonts w:hint="eastAsia"/>
        </w:rPr>
        <w:t>る。</w:t>
      </w:r>
    </w:p>
    <w:p w:rsidR="00CE242D" w:rsidRPr="003636AD" w:rsidRDefault="00CE242D" w:rsidP="00C136C2"/>
    <w:p w:rsidR="004F2249" w:rsidRPr="00AC08C4" w:rsidRDefault="00A85D43"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10</w:t>
      </w:r>
      <w:r w:rsidR="004F2249" w:rsidRPr="00AC08C4">
        <w:rPr>
          <w:rFonts w:ascii="ＭＳ ゴシック" w:eastAsia="ＭＳ ゴシック" w:hAnsi="ＭＳ ゴシック" w:cs="Times New Roman" w:hint="eastAsia"/>
          <w:szCs w:val="21"/>
        </w:rPr>
        <w:t>条（</w:t>
      </w:r>
      <w:r w:rsidR="00C33831" w:rsidRPr="00AC08C4">
        <w:rPr>
          <w:rFonts w:ascii="ＭＳ ゴシック" w:eastAsia="ＭＳ ゴシック" w:hAnsi="ＭＳ ゴシック" w:cs="Times New Roman" w:hint="eastAsia"/>
          <w:szCs w:val="21"/>
        </w:rPr>
        <w:t>第三者提供の停止</w:t>
      </w:r>
      <w:r w:rsidR="004F2249" w:rsidRPr="00AC08C4">
        <w:rPr>
          <w:rFonts w:ascii="ＭＳ ゴシック" w:eastAsia="ＭＳ ゴシック" w:hAnsi="ＭＳ ゴシック" w:cs="Times New Roman" w:hint="eastAsia"/>
          <w:szCs w:val="21"/>
        </w:rPr>
        <w:t>）</w:t>
      </w:r>
    </w:p>
    <w:p w:rsidR="004F2249" w:rsidRPr="003636AD" w:rsidRDefault="004F2249" w:rsidP="004F2249">
      <w:r w:rsidRPr="003636AD">
        <w:rPr>
          <w:rFonts w:hint="eastAsia"/>
        </w:rPr>
        <w:t xml:space="preserve">　</w:t>
      </w:r>
      <w:r w:rsidR="00C33831" w:rsidRPr="003636AD">
        <w:rPr>
          <w:rFonts w:hint="eastAsia"/>
        </w:rPr>
        <w:t>特定個人情報が違法に第三者に提供されていることを知った本人からその提供の停止を求められた場合であって、その求めに理由があることが判明したときには、第三者への提供を停止しなければならない。</w:t>
      </w:r>
    </w:p>
    <w:p w:rsidR="004F2249" w:rsidRPr="003636AD" w:rsidRDefault="004F2249" w:rsidP="00C136C2"/>
    <w:p w:rsidR="00C136C2" w:rsidRPr="00AC08C4" w:rsidRDefault="00A85D43"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11</w:t>
      </w:r>
      <w:r w:rsidR="00411608" w:rsidRPr="00AC08C4">
        <w:rPr>
          <w:rFonts w:ascii="ＭＳ ゴシック" w:eastAsia="ＭＳ ゴシック" w:hAnsi="ＭＳ ゴシック" w:cs="Times New Roman" w:hint="eastAsia"/>
          <w:szCs w:val="21"/>
        </w:rPr>
        <w:t>条（取得</w:t>
      </w:r>
      <w:r w:rsidR="00C136C2" w:rsidRPr="00AC08C4">
        <w:rPr>
          <w:rFonts w:ascii="ＭＳ ゴシック" w:eastAsia="ＭＳ ゴシック" w:hAnsi="ＭＳ ゴシック" w:cs="Times New Roman" w:hint="eastAsia"/>
          <w:szCs w:val="21"/>
        </w:rPr>
        <w:t>）</w:t>
      </w:r>
    </w:p>
    <w:p w:rsidR="00C136C2" w:rsidRPr="003636AD" w:rsidRDefault="00907940" w:rsidP="006E6C14">
      <w:pPr>
        <w:ind w:firstLineChars="100" w:firstLine="210"/>
      </w:pPr>
      <w:r>
        <w:rPr>
          <w:rFonts w:hint="eastAsia"/>
        </w:rPr>
        <w:t>事務取扱</w:t>
      </w:r>
      <w:r w:rsidR="00C136C2" w:rsidRPr="003636AD">
        <w:rPr>
          <w:rFonts w:hint="eastAsia"/>
        </w:rPr>
        <w:t>担当者は、特定個人情報</w:t>
      </w:r>
      <w:r w:rsidR="00475FDF" w:rsidRPr="003636AD">
        <w:rPr>
          <w:rFonts w:hint="eastAsia"/>
        </w:rPr>
        <w:t>等</w:t>
      </w:r>
      <w:r w:rsidR="00C136C2" w:rsidRPr="003636AD">
        <w:rPr>
          <w:rFonts w:hint="eastAsia"/>
        </w:rPr>
        <w:t>の提供を受けるにあたっては、その写しを紙によって受領しなければならない。</w:t>
      </w:r>
      <w:r w:rsidR="009917C2" w:rsidRPr="003636AD">
        <w:rPr>
          <w:rFonts w:hint="eastAsia"/>
        </w:rPr>
        <w:t>ただし、</w:t>
      </w:r>
      <w:r w:rsidR="0019727A" w:rsidRPr="003636AD">
        <w:rPr>
          <w:rFonts w:hint="eastAsia"/>
        </w:rPr>
        <w:t>個人番号カードの現認や</w:t>
      </w:r>
      <w:r w:rsidR="009917C2" w:rsidRPr="003636AD">
        <w:rPr>
          <w:rFonts w:hint="eastAsia"/>
        </w:rPr>
        <w:t>オンライン環境によってその受領の必要性がない場合には、その限りではない。</w:t>
      </w:r>
    </w:p>
    <w:p w:rsidR="00651B71" w:rsidRPr="003636AD" w:rsidRDefault="0019727A" w:rsidP="00C136C2">
      <w:pPr>
        <w:ind w:left="210" w:hangingChars="100" w:hanging="210"/>
      </w:pPr>
      <w:r w:rsidRPr="003636AD">
        <w:rPr>
          <w:rFonts w:hint="eastAsia"/>
        </w:rPr>
        <w:t>２</w:t>
      </w:r>
      <w:r w:rsidR="008624DD">
        <w:rPr>
          <w:rFonts w:hint="eastAsia"/>
        </w:rPr>
        <w:t>．</w:t>
      </w:r>
      <w:r w:rsidR="008624DD" w:rsidRPr="003636AD">
        <w:rPr>
          <w:rFonts w:hint="eastAsia"/>
        </w:rPr>
        <w:t>事務</w:t>
      </w:r>
      <w:r w:rsidR="008624DD">
        <w:rPr>
          <w:rFonts w:hint="eastAsia"/>
        </w:rPr>
        <w:t>取扱</w:t>
      </w:r>
      <w:r w:rsidR="00651B71" w:rsidRPr="003636AD">
        <w:rPr>
          <w:rFonts w:hint="eastAsia"/>
        </w:rPr>
        <w:t>担当者は、</w:t>
      </w:r>
      <w:r w:rsidR="00A170E6" w:rsidRPr="003636AD">
        <w:rPr>
          <w:rFonts w:hint="eastAsia"/>
        </w:rPr>
        <w:t>通知カード及び</w:t>
      </w:r>
      <w:r w:rsidR="00651B71" w:rsidRPr="003636AD">
        <w:rPr>
          <w:rFonts w:hint="eastAsia"/>
        </w:rPr>
        <w:t>個人番号カードを撮影してはならない。</w:t>
      </w:r>
      <w:r w:rsidR="00120116" w:rsidRPr="003636AD">
        <w:rPr>
          <w:rFonts w:hint="eastAsia"/>
        </w:rPr>
        <w:t>ただし、安全管理対策責任者が特別に認めた機器があれば、そ</w:t>
      </w:r>
      <w:r w:rsidR="00BB0B61" w:rsidRPr="003636AD">
        <w:rPr>
          <w:rFonts w:hint="eastAsia"/>
        </w:rPr>
        <w:t>の機器</w:t>
      </w:r>
      <w:r w:rsidR="00120116" w:rsidRPr="003636AD">
        <w:rPr>
          <w:rFonts w:hint="eastAsia"/>
        </w:rPr>
        <w:t>によってのみ撮影をすることができる。</w:t>
      </w:r>
    </w:p>
    <w:p w:rsidR="00C136C2" w:rsidRPr="003636AD" w:rsidRDefault="0019727A" w:rsidP="00C136C2">
      <w:pPr>
        <w:ind w:left="210" w:hangingChars="100" w:hanging="210"/>
      </w:pPr>
      <w:r w:rsidRPr="003636AD">
        <w:rPr>
          <w:rFonts w:hint="eastAsia"/>
        </w:rPr>
        <w:t>３</w:t>
      </w:r>
      <w:r w:rsidR="00A42BED" w:rsidRPr="003636AD">
        <w:rPr>
          <w:rFonts w:hint="eastAsia"/>
        </w:rPr>
        <w:t>．</w:t>
      </w:r>
      <w:r w:rsidR="00341040" w:rsidRPr="003636AD">
        <w:rPr>
          <w:rFonts w:hint="eastAsia"/>
        </w:rPr>
        <w:t>事務</w:t>
      </w:r>
      <w:r w:rsidR="00C136C2" w:rsidRPr="003636AD">
        <w:rPr>
          <w:rFonts w:hint="eastAsia"/>
        </w:rPr>
        <w:t>取扱担当者は、提出された特定個人情報</w:t>
      </w:r>
      <w:r w:rsidR="00475FDF" w:rsidRPr="003636AD">
        <w:rPr>
          <w:rFonts w:hint="eastAsia"/>
        </w:rPr>
        <w:t>等</w:t>
      </w:r>
      <w:r w:rsidR="00C136C2" w:rsidRPr="003636AD">
        <w:rPr>
          <w:rFonts w:hint="eastAsia"/>
        </w:rPr>
        <w:t>の写しを速やかに情報システムに入力し、</w:t>
      </w:r>
      <w:r w:rsidR="00C136C2" w:rsidRPr="003636AD">
        <w:rPr>
          <w:rFonts w:hint="eastAsia"/>
        </w:rPr>
        <w:lastRenderedPageBreak/>
        <w:t>その写しは速やかにシュレッダーにて裁断処分をしなければならない。</w:t>
      </w:r>
    </w:p>
    <w:p w:rsidR="00C136C2" w:rsidRPr="003636AD" w:rsidRDefault="0019727A" w:rsidP="00C136C2">
      <w:pPr>
        <w:ind w:left="210" w:hangingChars="100" w:hanging="210"/>
      </w:pPr>
      <w:r w:rsidRPr="003636AD">
        <w:rPr>
          <w:rFonts w:hint="eastAsia"/>
        </w:rPr>
        <w:t>４</w:t>
      </w:r>
      <w:r w:rsidR="008F7EC7">
        <w:rPr>
          <w:rFonts w:hint="eastAsia"/>
        </w:rPr>
        <w:t>．</w:t>
      </w:r>
      <w:r w:rsidR="008F7EC7" w:rsidRPr="003636AD">
        <w:rPr>
          <w:rFonts w:hint="eastAsia"/>
        </w:rPr>
        <w:t>事務</w:t>
      </w:r>
      <w:r w:rsidR="008F7EC7">
        <w:rPr>
          <w:rFonts w:hint="eastAsia"/>
        </w:rPr>
        <w:t>取扱</w:t>
      </w:r>
      <w:r w:rsidR="00C136C2" w:rsidRPr="003636AD">
        <w:rPr>
          <w:rFonts w:hint="eastAsia"/>
        </w:rPr>
        <w:t>担当者は、情報システムに入力をした特定個人情報</w:t>
      </w:r>
      <w:r w:rsidR="00475FDF" w:rsidRPr="003636AD">
        <w:rPr>
          <w:rFonts w:hint="eastAsia"/>
        </w:rPr>
        <w:t>等</w:t>
      </w:r>
      <w:r w:rsidR="00C136C2" w:rsidRPr="003636AD">
        <w:rPr>
          <w:rFonts w:hint="eastAsia"/>
        </w:rPr>
        <w:t>の確認のために印刷をしてはならない。</w:t>
      </w:r>
    </w:p>
    <w:p w:rsidR="00C136C2" w:rsidRPr="008F7EC7" w:rsidRDefault="00C136C2" w:rsidP="00C136C2"/>
    <w:p w:rsidR="008F7EC7" w:rsidRPr="00AC08C4" w:rsidRDefault="00A85D43" w:rsidP="008F7EC7">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12</w:t>
      </w:r>
      <w:r w:rsidR="00C136C2" w:rsidRPr="00AC08C4">
        <w:rPr>
          <w:rFonts w:ascii="ＭＳ ゴシック" w:eastAsia="ＭＳ ゴシック" w:hAnsi="ＭＳ ゴシック" w:cs="Times New Roman" w:hint="eastAsia"/>
          <w:szCs w:val="21"/>
        </w:rPr>
        <w:t>条（利用）</w:t>
      </w:r>
    </w:p>
    <w:p w:rsidR="00C136C2" w:rsidRPr="003636AD" w:rsidRDefault="008F7EC7" w:rsidP="008F7EC7">
      <w:pPr>
        <w:ind w:firstLineChars="100" w:firstLine="210"/>
      </w:pPr>
      <w:r w:rsidRPr="003636AD">
        <w:rPr>
          <w:rFonts w:hint="eastAsia"/>
        </w:rPr>
        <w:t>事務</w:t>
      </w:r>
      <w:r>
        <w:rPr>
          <w:rFonts w:hint="eastAsia"/>
        </w:rPr>
        <w:t>取扱</w:t>
      </w:r>
      <w:r w:rsidR="00C136C2" w:rsidRPr="003636AD">
        <w:rPr>
          <w:rFonts w:hint="eastAsia"/>
        </w:rPr>
        <w:t>担当者は</w:t>
      </w:r>
      <w:r w:rsidR="0019727A" w:rsidRPr="003636AD">
        <w:rPr>
          <w:rFonts w:hint="eastAsia"/>
        </w:rPr>
        <w:t>、情報システムを利用して第３条に定める事項について申告書</w:t>
      </w:r>
      <w:r w:rsidR="00C136C2" w:rsidRPr="003636AD">
        <w:rPr>
          <w:rFonts w:hint="eastAsia"/>
        </w:rPr>
        <w:t>等を作成することができる。</w:t>
      </w:r>
    </w:p>
    <w:p w:rsidR="00C136C2" w:rsidRPr="003636AD" w:rsidRDefault="0019727A" w:rsidP="00C136C2">
      <w:r w:rsidRPr="003636AD">
        <w:rPr>
          <w:rFonts w:hint="eastAsia"/>
        </w:rPr>
        <w:t>２．前項の申告書</w:t>
      </w:r>
      <w:r w:rsidR="00C136C2" w:rsidRPr="003636AD">
        <w:rPr>
          <w:rFonts w:hint="eastAsia"/>
        </w:rPr>
        <w:t>等は、行政機関等への提出分につき印刷をすることができる。</w:t>
      </w:r>
    </w:p>
    <w:p w:rsidR="00C136C2" w:rsidRPr="003636AD" w:rsidRDefault="00BB0B61" w:rsidP="00B043D4">
      <w:pPr>
        <w:ind w:left="210" w:hangingChars="100" w:hanging="210"/>
      </w:pPr>
      <w:r w:rsidRPr="003636AD">
        <w:rPr>
          <w:rFonts w:hint="eastAsia"/>
        </w:rPr>
        <w:t>３．情報システムの利用にあたっては、安全管理</w:t>
      </w:r>
      <w:r w:rsidR="00A42BED" w:rsidRPr="003636AD">
        <w:rPr>
          <w:rFonts w:hint="eastAsia"/>
        </w:rPr>
        <w:t>対策責任</w:t>
      </w:r>
      <w:r w:rsidR="00B043D4" w:rsidRPr="003636AD">
        <w:rPr>
          <w:rFonts w:hint="eastAsia"/>
        </w:rPr>
        <w:t>者</w:t>
      </w:r>
      <w:r w:rsidR="00C136C2" w:rsidRPr="003636AD">
        <w:rPr>
          <w:rFonts w:hint="eastAsia"/>
        </w:rPr>
        <w:t>の指示による方法でしか利用することができない。</w:t>
      </w:r>
    </w:p>
    <w:p w:rsidR="00C136C2" w:rsidRPr="003636AD" w:rsidRDefault="00B043D4" w:rsidP="00DE1EA7">
      <w:pPr>
        <w:ind w:left="210" w:hangingChars="100" w:hanging="210"/>
      </w:pPr>
      <w:r w:rsidRPr="003636AD">
        <w:rPr>
          <w:rFonts w:hint="eastAsia"/>
        </w:rPr>
        <w:t>４</w:t>
      </w:r>
      <w:r w:rsidR="00C136C2" w:rsidRPr="003636AD">
        <w:rPr>
          <w:rFonts w:hint="eastAsia"/>
        </w:rPr>
        <w:t>．</w:t>
      </w:r>
      <w:r w:rsidR="008F7EC7" w:rsidRPr="003636AD">
        <w:rPr>
          <w:rFonts w:hint="eastAsia"/>
        </w:rPr>
        <w:t>事務</w:t>
      </w:r>
      <w:r w:rsidR="00C136C2" w:rsidRPr="003636AD">
        <w:rPr>
          <w:rFonts w:hint="eastAsia"/>
        </w:rPr>
        <w:t>取扱</w:t>
      </w:r>
      <w:r w:rsidR="00DE1EA7" w:rsidRPr="003636AD">
        <w:rPr>
          <w:rFonts w:hint="eastAsia"/>
        </w:rPr>
        <w:t>担当者は、行政機関への提出及び調査等の場合に限り、</w:t>
      </w:r>
      <w:r w:rsidR="00A42BED" w:rsidRPr="003636AD">
        <w:rPr>
          <w:rFonts w:hint="eastAsia"/>
        </w:rPr>
        <w:t>以下に定める</w:t>
      </w:r>
      <w:r w:rsidR="00BB0B61" w:rsidRPr="003636AD">
        <w:rPr>
          <w:rFonts w:hint="eastAsia"/>
        </w:rPr>
        <w:t>者</w:t>
      </w:r>
      <w:r w:rsidR="00A42BED" w:rsidRPr="003636AD">
        <w:rPr>
          <w:rFonts w:hint="eastAsia"/>
        </w:rPr>
        <w:t>の</w:t>
      </w:r>
      <w:r w:rsidR="00C136C2" w:rsidRPr="003636AD">
        <w:rPr>
          <w:rFonts w:hint="eastAsia"/>
        </w:rPr>
        <w:t>許可を得て施設外</w:t>
      </w:r>
      <w:r w:rsidR="00FB4B1C" w:rsidRPr="003636AD">
        <w:rPr>
          <w:rFonts w:hint="eastAsia"/>
        </w:rPr>
        <w:t>（立入り禁止区域外の場所の移動も含む）</w:t>
      </w:r>
      <w:r w:rsidR="00C136C2" w:rsidRPr="003636AD">
        <w:rPr>
          <w:rFonts w:hint="eastAsia"/>
        </w:rPr>
        <w:t>に持出すことができる。この場合、紙媒体の資料のみ許可し、デジタル</w:t>
      </w:r>
      <w:r w:rsidR="00DE1EA7" w:rsidRPr="003636AD">
        <w:rPr>
          <w:rFonts w:hint="eastAsia"/>
        </w:rPr>
        <w:t>媒体</w:t>
      </w:r>
      <w:r w:rsidR="00C136C2" w:rsidRPr="003636AD">
        <w:rPr>
          <w:rFonts w:hint="eastAsia"/>
        </w:rPr>
        <w:t>による持出し</w:t>
      </w:r>
      <w:r w:rsidR="008F7EC7">
        <w:rPr>
          <w:rFonts w:hint="eastAsia"/>
        </w:rPr>
        <w:t>を行ってはならない。</w:t>
      </w:r>
    </w:p>
    <w:p w:rsidR="00C136C2" w:rsidRPr="003636AD" w:rsidRDefault="008F7EC7" w:rsidP="008F7EC7">
      <w:pPr>
        <w:ind w:firstLineChars="100" w:firstLine="210"/>
      </w:pPr>
      <w:r>
        <w:rPr>
          <w:rFonts w:hint="eastAsia"/>
        </w:rPr>
        <w:t>①</w:t>
      </w:r>
      <w:r w:rsidR="00651B71" w:rsidRPr="003636AD">
        <w:rPr>
          <w:rFonts w:hint="eastAsia"/>
        </w:rPr>
        <w:t>従業員</w:t>
      </w:r>
      <w:r w:rsidR="00A42BED" w:rsidRPr="003636AD">
        <w:rPr>
          <w:rFonts w:hint="eastAsia"/>
        </w:rPr>
        <w:t>に関する特定個人情報</w:t>
      </w:r>
      <w:r w:rsidR="00AA6960" w:rsidRPr="003636AD">
        <w:rPr>
          <w:rFonts w:hint="eastAsia"/>
        </w:rPr>
        <w:t>等</w:t>
      </w:r>
    </w:p>
    <w:p w:rsidR="00A42BED" w:rsidRPr="003636AD" w:rsidRDefault="00A42BED" w:rsidP="00A42BED">
      <w:pPr>
        <w:ind w:firstLineChars="200" w:firstLine="420"/>
      </w:pPr>
      <w:r w:rsidRPr="003636AD">
        <w:rPr>
          <w:rFonts w:hint="eastAsia"/>
        </w:rPr>
        <w:t xml:space="preserve">　総務部長</w:t>
      </w:r>
    </w:p>
    <w:p w:rsidR="00A42BED" w:rsidRPr="003636AD" w:rsidRDefault="008F7EC7" w:rsidP="008F7EC7">
      <w:pPr>
        <w:ind w:firstLineChars="100" w:firstLine="210"/>
      </w:pPr>
      <w:r>
        <w:rPr>
          <w:rFonts w:hint="eastAsia"/>
        </w:rPr>
        <w:t>②</w:t>
      </w:r>
      <w:r w:rsidR="00A42BED" w:rsidRPr="003636AD">
        <w:rPr>
          <w:rFonts w:hint="eastAsia"/>
        </w:rPr>
        <w:t>従業員以外に関する特定個人情報</w:t>
      </w:r>
      <w:r w:rsidR="00AA6960" w:rsidRPr="003636AD">
        <w:rPr>
          <w:rFonts w:hint="eastAsia"/>
        </w:rPr>
        <w:t>等</w:t>
      </w:r>
    </w:p>
    <w:p w:rsidR="00A42BED" w:rsidRPr="003636AD" w:rsidRDefault="00A42BED" w:rsidP="00C136C2">
      <w:r w:rsidRPr="003636AD">
        <w:rPr>
          <w:rFonts w:hint="eastAsia"/>
        </w:rPr>
        <w:t xml:space="preserve">　　　経理部長</w:t>
      </w:r>
    </w:p>
    <w:p w:rsidR="00BB0B61" w:rsidRPr="003636AD" w:rsidRDefault="00BB0B61" w:rsidP="00654DFF">
      <w:pPr>
        <w:ind w:left="210" w:hangingChars="100" w:hanging="210"/>
      </w:pPr>
      <w:r w:rsidRPr="003636AD">
        <w:rPr>
          <w:rFonts w:hint="eastAsia"/>
        </w:rPr>
        <w:t>５．前項において、オンライン上で申請等を行う場合には、安全管理対策責任者が定めた手順によって行なうことができる。</w:t>
      </w:r>
    </w:p>
    <w:p w:rsidR="00BB0B61" w:rsidRPr="003636AD" w:rsidRDefault="00BB0B61" w:rsidP="00654DFF">
      <w:pPr>
        <w:ind w:left="210" w:hangingChars="100" w:hanging="210"/>
      </w:pPr>
      <w:r w:rsidRPr="003636AD">
        <w:rPr>
          <w:rFonts w:hint="eastAsia"/>
        </w:rPr>
        <w:t>６．安全管理対策責任者は、行政機関等への申請その他の利用状況につき、取扱い事務担当者のパソコン等の機器をモニタリングすることができる。取扱い事務担当者は、モニタリングを拒否することはできない。</w:t>
      </w:r>
    </w:p>
    <w:p w:rsidR="00651B71" w:rsidRPr="003636AD" w:rsidRDefault="00BB0B61" w:rsidP="00654DFF">
      <w:pPr>
        <w:ind w:left="210" w:hangingChars="100" w:hanging="210"/>
      </w:pPr>
      <w:r w:rsidRPr="003636AD">
        <w:rPr>
          <w:rFonts w:hint="eastAsia"/>
        </w:rPr>
        <w:t>７</w:t>
      </w:r>
      <w:r w:rsidR="00654DFF" w:rsidRPr="003636AD">
        <w:rPr>
          <w:rFonts w:hint="eastAsia"/>
        </w:rPr>
        <w:t>．支店や営業所から本社への特定個人情報</w:t>
      </w:r>
      <w:r w:rsidR="00AA6960" w:rsidRPr="003636AD">
        <w:rPr>
          <w:rFonts w:hint="eastAsia"/>
        </w:rPr>
        <w:t>等</w:t>
      </w:r>
      <w:r w:rsidR="00654DFF" w:rsidRPr="003636AD">
        <w:rPr>
          <w:rFonts w:hint="eastAsia"/>
        </w:rPr>
        <w:t>の連絡にあたっては、電子メールの場合には会社指定のアドレスを使用すると同時に、添付ファイルがある場合には必ずパスワードをつけて送信しなければならない。</w:t>
      </w:r>
    </w:p>
    <w:p w:rsidR="00654DFF" w:rsidRPr="003636AD" w:rsidRDefault="00BB0B61" w:rsidP="00BB0B61">
      <w:pPr>
        <w:ind w:left="210" w:hangingChars="100" w:hanging="210"/>
      </w:pPr>
      <w:r w:rsidRPr="003636AD">
        <w:rPr>
          <w:rFonts w:hint="eastAsia"/>
        </w:rPr>
        <w:t>８．特定個人情報</w:t>
      </w:r>
      <w:r w:rsidR="00475FDF" w:rsidRPr="003636AD">
        <w:rPr>
          <w:rFonts w:hint="eastAsia"/>
        </w:rPr>
        <w:t>等</w:t>
      </w:r>
      <w:r w:rsidRPr="003636AD">
        <w:rPr>
          <w:rFonts w:hint="eastAsia"/>
        </w:rPr>
        <w:t>の利用にあたっては、如何なる場合であってもＦＡＸによる送受信は行ってはならない。</w:t>
      </w:r>
    </w:p>
    <w:p w:rsidR="00A170E6" w:rsidRPr="003636AD" w:rsidRDefault="00A170E6"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13</w:t>
      </w:r>
      <w:r w:rsidR="00C136C2" w:rsidRPr="00AC08C4">
        <w:rPr>
          <w:rFonts w:ascii="ＭＳ ゴシック" w:eastAsia="ＭＳ ゴシック" w:hAnsi="ＭＳ ゴシック" w:cs="Times New Roman" w:hint="eastAsia"/>
          <w:szCs w:val="21"/>
        </w:rPr>
        <w:t>条（保存）</w:t>
      </w:r>
    </w:p>
    <w:p w:rsidR="00C136C2" w:rsidRPr="003636AD" w:rsidRDefault="00C136C2" w:rsidP="00477290">
      <w:pPr>
        <w:ind w:firstLineChars="100" w:firstLine="210"/>
      </w:pPr>
      <w:r w:rsidRPr="003636AD">
        <w:rPr>
          <w:rFonts w:hint="eastAsia"/>
        </w:rPr>
        <w:t>特定個人情報</w:t>
      </w:r>
      <w:r w:rsidR="00475FDF" w:rsidRPr="003636AD">
        <w:rPr>
          <w:rFonts w:hint="eastAsia"/>
        </w:rPr>
        <w:t>等</w:t>
      </w:r>
      <w:r w:rsidRPr="003636AD">
        <w:rPr>
          <w:rFonts w:hint="eastAsia"/>
        </w:rPr>
        <w:t>は、それが記載された書類等に係る関係法令に定める期間保存をする。</w:t>
      </w:r>
    </w:p>
    <w:p w:rsidR="00C136C2" w:rsidRPr="003636AD" w:rsidRDefault="00C136C2" w:rsidP="00DE1EA7">
      <w:pPr>
        <w:ind w:left="210" w:hangingChars="100" w:hanging="210"/>
      </w:pPr>
      <w:r w:rsidRPr="003636AD">
        <w:rPr>
          <w:rFonts w:hint="eastAsia"/>
        </w:rPr>
        <w:t>２．紙媒体の</w:t>
      </w:r>
      <w:r w:rsidR="00BB0B61" w:rsidRPr="003636AD">
        <w:rPr>
          <w:rFonts w:hint="eastAsia"/>
        </w:rPr>
        <w:t>特定個人情報</w:t>
      </w:r>
      <w:r w:rsidR="00475FDF" w:rsidRPr="003636AD">
        <w:rPr>
          <w:rFonts w:hint="eastAsia"/>
        </w:rPr>
        <w:t>等</w:t>
      </w:r>
      <w:r w:rsidR="00BB0B61" w:rsidRPr="003636AD">
        <w:rPr>
          <w:rFonts w:hint="eastAsia"/>
        </w:rPr>
        <w:t>が記載された</w:t>
      </w:r>
      <w:r w:rsidRPr="003636AD">
        <w:rPr>
          <w:rFonts w:hint="eastAsia"/>
        </w:rPr>
        <w:t>資料は、鍵付きのキャビネットに保管す</w:t>
      </w:r>
      <w:r w:rsidR="00B043D4" w:rsidRPr="003636AD">
        <w:rPr>
          <w:rFonts w:hint="eastAsia"/>
        </w:rPr>
        <w:t>る等の方法により管理をする。なお、この鍵は、</w:t>
      </w:r>
      <w:r w:rsidR="00A42BED" w:rsidRPr="003636AD">
        <w:rPr>
          <w:rFonts w:hint="eastAsia"/>
        </w:rPr>
        <w:t>総務部長または経理部長</w:t>
      </w:r>
      <w:r w:rsidRPr="003636AD">
        <w:rPr>
          <w:rFonts w:hint="eastAsia"/>
        </w:rPr>
        <w:t>のみが所持することができ、</w:t>
      </w:r>
      <w:r w:rsidR="00A42BED" w:rsidRPr="003636AD">
        <w:rPr>
          <w:rFonts w:hint="eastAsia"/>
        </w:rPr>
        <w:t>原則として</w:t>
      </w:r>
      <w:r w:rsidRPr="003636AD">
        <w:rPr>
          <w:rFonts w:hint="eastAsia"/>
        </w:rPr>
        <w:t>毎日</w:t>
      </w:r>
      <w:r w:rsidR="00477290">
        <w:rPr>
          <w:rFonts w:hint="eastAsia"/>
        </w:rPr>
        <w:t>始業時刻</w:t>
      </w:r>
      <w:r w:rsidRPr="003636AD">
        <w:rPr>
          <w:rFonts w:hint="eastAsia"/>
        </w:rPr>
        <w:t>に開錠し、</w:t>
      </w:r>
      <w:r w:rsidR="00477290">
        <w:rPr>
          <w:rFonts w:hint="eastAsia"/>
        </w:rPr>
        <w:t>終業時刻</w:t>
      </w:r>
      <w:r w:rsidRPr="003636AD">
        <w:rPr>
          <w:rFonts w:hint="eastAsia"/>
        </w:rPr>
        <w:t>に施錠をする。</w:t>
      </w:r>
    </w:p>
    <w:p w:rsidR="00BB0B61" w:rsidRPr="003636AD" w:rsidRDefault="00C136C2" w:rsidP="00DE1EA7">
      <w:pPr>
        <w:ind w:left="210" w:hangingChars="100" w:hanging="210"/>
      </w:pPr>
      <w:r w:rsidRPr="003636AD">
        <w:rPr>
          <w:rFonts w:hint="eastAsia"/>
        </w:rPr>
        <w:t>３．特定個人情報</w:t>
      </w:r>
      <w:r w:rsidR="00475FDF" w:rsidRPr="003636AD">
        <w:rPr>
          <w:rFonts w:hint="eastAsia"/>
        </w:rPr>
        <w:t>等</w:t>
      </w:r>
      <w:r w:rsidRPr="003636AD">
        <w:rPr>
          <w:rFonts w:hint="eastAsia"/>
        </w:rPr>
        <w:t>は、その情報がデジタル情報による場合には</w:t>
      </w:r>
      <w:r w:rsidR="00A42BED" w:rsidRPr="003636AD">
        <w:rPr>
          <w:rFonts w:hint="eastAsia"/>
        </w:rPr>
        <w:t>、</w:t>
      </w:r>
      <w:r w:rsidR="00C850BD" w:rsidRPr="003636AD">
        <w:rPr>
          <w:rFonts w:hint="eastAsia"/>
        </w:rPr>
        <w:t>情報</w:t>
      </w:r>
      <w:r w:rsidR="00BB0B61" w:rsidRPr="003636AD">
        <w:rPr>
          <w:rFonts w:hint="eastAsia"/>
        </w:rPr>
        <w:t>システム等の安全管理対策責任者が定めた</w:t>
      </w:r>
      <w:r w:rsidR="0019727A" w:rsidRPr="003636AD">
        <w:rPr>
          <w:rFonts w:hint="eastAsia"/>
        </w:rPr>
        <w:t>方法</w:t>
      </w:r>
      <w:r w:rsidR="00BB0B61" w:rsidRPr="003636AD">
        <w:rPr>
          <w:rFonts w:hint="eastAsia"/>
        </w:rPr>
        <w:t>によってのみ保存することができ</w:t>
      </w:r>
      <w:r w:rsidR="0019727A" w:rsidRPr="003636AD">
        <w:rPr>
          <w:rFonts w:hint="eastAsia"/>
        </w:rPr>
        <w:t>る。</w:t>
      </w:r>
    </w:p>
    <w:p w:rsidR="00C136C2" w:rsidRPr="003636AD" w:rsidRDefault="00C136C2"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lastRenderedPageBreak/>
        <w:t>第</w:t>
      </w:r>
      <w:r w:rsidR="00AC08C4">
        <w:rPr>
          <w:rFonts w:ascii="ＭＳ ゴシック" w:eastAsia="ＭＳ ゴシック" w:hAnsi="ＭＳ ゴシック" w:cs="Times New Roman" w:hint="eastAsia"/>
          <w:szCs w:val="21"/>
        </w:rPr>
        <w:t>14</w:t>
      </w:r>
      <w:r w:rsidR="00C136C2" w:rsidRPr="00AC08C4">
        <w:rPr>
          <w:rFonts w:ascii="ＭＳ ゴシック" w:eastAsia="ＭＳ ゴシック" w:hAnsi="ＭＳ ゴシック" w:cs="Times New Roman" w:hint="eastAsia"/>
          <w:szCs w:val="21"/>
        </w:rPr>
        <w:t>条（提供）</w:t>
      </w:r>
    </w:p>
    <w:p w:rsidR="00C136C2" w:rsidRPr="003636AD" w:rsidRDefault="00C136C2" w:rsidP="009D52E1">
      <w:pPr>
        <w:ind w:firstLineChars="100" w:firstLine="210"/>
      </w:pPr>
      <w:r w:rsidRPr="003636AD">
        <w:rPr>
          <w:rFonts w:hint="eastAsia"/>
        </w:rPr>
        <w:t>特定個人情報</w:t>
      </w:r>
      <w:r w:rsidR="00475FDF" w:rsidRPr="003636AD">
        <w:rPr>
          <w:rFonts w:hint="eastAsia"/>
        </w:rPr>
        <w:t>等</w:t>
      </w:r>
      <w:r w:rsidRPr="003636AD">
        <w:rPr>
          <w:rFonts w:hint="eastAsia"/>
        </w:rPr>
        <w:t>は、関係法令により必要な場合においてのみ</w:t>
      </w:r>
      <w:r w:rsidR="009D52E1">
        <w:rPr>
          <w:rFonts w:hint="eastAsia"/>
        </w:rPr>
        <w:t>、</w:t>
      </w:r>
      <w:r w:rsidRPr="003636AD">
        <w:rPr>
          <w:rFonts w:hint="eastAsia"/>
        </w:rPr>
        <w:t>関係行政官庁へ提供することができる。</w:t>
      </w:r>
    </w:p>
    <w:p w:rsidR="00C136C2" w:rsidRPr="003636AD" w:rsidRDefault="00C136C2" w:rsidP="00C136C2">
      <w:pPr>
        <w:ind w:left="210" w:hangingChars="100" w:hanging="210"/>
      </w:pPr>
      <w:r w:rsidRPr="003636AD">
        <w:rPr>
          <w:rFonts w:hint="eastAsia"/>
        </w:rPr>
        <w:t>２．前項の提供にあたっては、簡易書留</w:t>
      </w:r>
      <w:r w:rsidR="00EB2F58" w:rsidRPr="003636AD">
        <w:rPr>
          <w:rFonts w:hint="eastAsia"/>
        </w:rPr>
        <w:t>その他安全性が確保できる</w:t>
      </w:r>
      <w:r w:rsidRPr="003636AD">
        <w:rPr>
          <w:rFonts w:hint="eastAsia"/>
        </w:rPr>
        <w:t>方法により提供を行わなければならない。</w:t>
      </w:r>
    </w:p>
    <w:p w:rsidR="00654DFF" w:rsidRPr="003636AD" w:rsidRDefault="00654DFF"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15</w:t>
      </w:r>
      <w:r w:rsidR="00C136C2" w:rsidRPr="00AC08C4">
        <w:rPr>
          <w:rFonts w:ascii="ＭＳ ゴシック" w:eastAsia="ＭＳ ゴシック" w:hAnsi="ＭＳ ゴシック" w:cs="Times New Roman" w:hint="eastAsia"/>
          <w:szCs w:val="21"/>
        </w:rPr>
        <w:t>条（削除・廃棄）</w:t>
      </w:r>
    </w:p>
    <w:p w:rsidR="00C136C2" w:rsidRPr="003636AD" w:rsidRDefault="00C136C2" w:rsidP="000741CC">
      <w:pPr>
        <w:ind w:firstLineChars="100" w:firstLine="210"/>
      </w:pPr>
      <w:r w:rsidRPr="003636AD">
        <w:rPr>
          <w:rFonts w:hint="eastAsia"/>
        </w:rPr>
        <w:t>特定個人情報</w:t>
      </w:r>
      <w:r w:rsidR="00475FDF" w:rsidRPr="003636AD">
        <w:rPr>
          <w:rFonts w:hint="eastAsia"/>
        </w:rPr>
        <w:t>等</w:t>
      </w:r>
      <w:r w:rsidRPr="003636AD">
        <w:rPr>
          <w:rFonts w:hint="eastAsia"/>
        </w:rPr>
        <w:t>は、関係法令により定められた保存期間を超えた場合に削除・廃棄を行うものとする。</w:t>
      </w:r>
    </w:p>
    <w:p w:rsidR="00C136C2" w:rsidRPr="003636AD" w:rsidRDefault="00B043D4" w:rsidP="00DE1EA7">
      <w:pPr>
        <w:ind w:left="210" w:hangingChars="100" w:hanging="210"/>
      </w:pPr>
      <w:r w:rsidRPr="003636AD">
        <w:rPr>
          <w:rFonts w:hint="eastAsia"/>
        </w:rPr>
        <w:t>２．特定個人情報</w:t>
      </w:r>
      <w:r w:rsidR="00475FDF" w:rsidRPr="003636AD">
        <w:rPr>
          <w:rFonts w:hint="eastAsia"/>
        </w:rPr>
        <w:t>等</w:t>
      </w:r>
      <w:r w:rsidRPr="003636AD">
        <w:rPr>
          <w:rFonts w:hint="eastAsia"/>
        </w:rPr>
        <w:t>の紙媒体の廃棄にあたっては、</w:t>
      </w:r>
      <w:r w:rsidR="00C136C2" w:rsidRPr="003636AD">
        <w:rPr>
          <w:rFonts w:hint="eastAsia"/>
        </w:rPr>
        <w:t>運送会社による機密文書リサイクルサービスまたは同等のサービスを利用するものとし、利用後には「溶解処理証明書」を受領しなければならない。</w:t>
      </w:r>
    </w:p>
    <w:p w:rsidR="00C136C2" w:rsidRPr="003636AD" w:rsidRDefault="00B043D4" w:rsidP="00DE1EA7">
      <w:pPr>
        <w:ind w:left="210" w:hangingChars="100" w:hanging="210"/>
      </w:pPr>
      <w:r w:rsidRPr="003636AD">
        <w:rPr>
          <w:rFonts w:hint="eastAsia"/>
        </w:rPr>
        <w:t>３．デジタル情報によるデータの削除については、</w:t>
      </w:r>
      <w:r w:rsidR="003C0A14" w:rsidRPr="003636AD">
        <w:rPr>
          <w:rFonts w:hint="eastAsia"/>
        </w:rPr>
        <w:t>安全管理対策責任者が指示した者</w:t>
      </w:r>
      <w:r w:rsidR="00C136C2" w:rsidRPr="003636AD">
        <w:rPr>
          <w:rFonts w:hint="eastAsia"/>
        </w:rPr>
        <w:t>によって処理をするものとし、事務取扱担当者が自己の判断によって削除をしてはならない。</w:t>
      </w:r>
    </w:p>
    <w:p w:rsidR="00C136C2" w:rsidRPr="003636AD" w:rsidRDefault="008935B9" w:rsidP="008935B9">
      <w:pPr>
        <w:ind w:left="210" w:hangingChars="100" w:hanging="210"/>
      </w:pPr>
      <w:r w:rsidRPr="003636AD">
        <w:rPr>
          <w:rFonts w:hint="eastAsia"/>
        </w:rPr>
        <w:t>４．特定個人情報</w:t>
      </w:r>
      <w:r w:rsidR="00475FDF" w:rsidRPr="003636AD">
        <w:rPr>
          <w:rFonts w:hint="eastAsia"/>
        </w:rPr>
        <w:t>等</w:t>
      </w:r>
      <w:r w:rsidRPr="003636AD">
        <w:rPr>
          <w:rFonts w:hint="eastAsia"/>
        </w:rPr>
        <w:t>を取扱ったパソコン</w:t>
      </w:r>
      <w:r w:rsidR="003C0A14" w:rsidRPr="003636AD">
        <w:rPr>
          <w:rFonts w:hint="eastAsia"/>
        </w:rPr>
        <w:t>を処分する場合</w:t>
      </w:r>
      <w:r w:rsidRPr="003636AD">
        <w:rPr>
          <w:rFonts w:hint="eastAsia"/>
        </w:rPr>
        <w:t>は、会社が指定する業者により粉砕処理を施さなければならない。この場合、事後に証明書を発行してもらわなければならない。</w:t>
      </w:r>
    </w:p>
    <w:p w:rsidR="00C357CE" w:rsidRPr="003636AD" w:rsidRDefault="00C357CE" w:rsidP="00C136C2"/>
    <w:p w:rsidR="00C357CE" w:rsidRPr="00AC08C4" w:rsidRDefault="00A85D43" w:rsidP="00C357CE">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16</w:t>
      </w:r>
      <w:r w:rsidR="00C357CE" w:rsidRPr="00AC08C4">
        <w:rPr>
          <w:rFonts w:ascii="ＭＳ ゴシック" w:eastAsia="ＭＳ ゴシック" w:hAnsi="ＭＳ ゴシック" w:cs="Times New Roman" w:hint="eastAsia"/>
          <w:szCs w:val="21"/>
        </w:rPr>
        <w:t>条（収集の制限）</w:t>
      </w:r>
    </w:p>
    <w:p w:rsidR="00C357CE" w:rsidRPr="003636AD" w:rsidRDefault="00C357CE" w:rsidP="00C357CE">
      <w:r w:rsidRPr="003636AD">
        <w:rPr>
          <w:rFonts w:hint="eastAsia"/>
        </w:rPr>
        <w:t xml:space="preserve">　会社は、第３条に定める事務の範囲を超えて特定個人情報</w:t>
      </w:r>
      <w:r w:rsidR="00AA6960" w:rsidRPr="003636AD">
        <w:rPr>
          <w:rFonts w:hint="eastAsia"/>
        </w:rPr>
        <w:t>等</w:t>
      </w:r>
      <w:r w:rsidRPr="003636AD">
        <w:rPr>
          <w:rFonts w:hint="eastAsia"/>
        </w:rPr>
        <w:t>を収集してはならない。</w:t>
      </w:r>
    </w:p>
    <w:p w:rsidR="00C357CE" w:rsidRPr="003636AD" w:rsidRDefault="00C357CE" w:rsidP="00C136C2"/>
    <w:p w:rsidR="00C357CE"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17</w:t>
      </w:r>
      <w:r w:rsidR="00C357CE" w:rsidRPr="00AC08C4">
        <w:rPr>
          <w:rFonts w:ascii="ＭＳ ゴシック" w:eastAsia="ＭＳ ゴシック" w:hAnsi="ＭＳ ゴシック" w:cs="Times New Roman" w:hint="eastAsia"/>
          <w:szCs w:val="21"/>
        </w:rPr>
        <w:t>条（本人確認）</w:t>
      </w:r>
    </w:p>
    <w:p w:rsidR="00C357CE" w:rsidRPr="003636AD" w:rsidRDefault="00C357CE" w:rsidP="00C136C2">
      <w:r w:rsidRPr="003636AD">
        <w:rPr>
          <w:rFonts w:hint="eastAsia"/>
        </w:rPr>
        <w:t xml:space="preserve">　会社は、番号法第</w:t>
      </w:r>
      <w:r w:rsidR="00AC08C4">
        <w:rPr>
          <w:rFonts w:hint="eastAsia"/>
        </w:rPr>
        <w:t>16</w:t>
      </w:r>
      <w:r w:rsidRPr="003636AD">
        <w:rPr>
          <w:rFonts w:hint="eastAsia"/>
        </w:rPr>
        <w:t>条の定めにより個人番号所有者の番号確認及び身元確認を行うものとする。</w:t>
      </w:r>
    </w:p>
    <w:p w:rsidR="00C357CE" w:rsidRPr="003636AD" w:rsidRDefault="00C357CE"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18</w:t>
      </w:r>
      <w:r w:rsidR="008935B9" w:rsidRPr="00AC08C4">
        <w:rPr>
          <w:rFonts w:ascii="ＭＳ ゴシック" w:eastAsia="ＭＳ ゴシック" w:hAnsi="ＭＳ ゴシック" w:cs="Times New Roman" w:hint="eastAsia"/>
          <w:szCs w:val="21"/>
        </w:rPr>
        <w:t>条（組織的安全管理措置）</w:t>
      </w:r>
    </w:p>
    <w:p w:rsidR="008935B9" w:rsidRPr="003636AD" w:rsidRDefault="008935B9" w:rsidP="008935B9">
      <w:r w:rsidRPr="003636AD">
        <w:rPr>
          <w:rFonts w:hint="eastAsia"/>
        </w:rPr>
        <w:t xml:space="preserve">　会社は、組織的安全管理措置を講じるために以下を実施する。</w:t>
      </w:r>
    </w:p>
    <w:p w:rsidR="008935B9" w:rsidRPr="003636AD" w:rsidRDefault="00A9106F" w:rsidP="00A9106F">
      <w:pPr>
        <w:ind w:leftChars="100" w:left="420" w:hangingChars="100" w:hanging="210"/>
      </w:pPr>
      <w:r>
        <w:rPr>
          <w:rFonts w:hint="eastAsia"/>
        </w:rPr>
        <w:t>①</w:t>
      </w:r>
      <w:r w:rsidR="003C0A14" w:rsidRPr="003636AD">
        <w:rPr>
          <w:rFonts w:hint="eastAsia"/>
        </w:rPr>
        <w:t>情報漏えい等の事案発生時には、昼夜を問わず運用責任者及び安全管理対策責任者</w:t>
      </w:r>
      <w:r w:rsidR="008935B9" w:rsidRPr="003636AD">
        <w:rPr>
          <w:rFonts w:hint="eastAsia"/>
        </w:rPr>
        <w:t>長の携帯電話へ連絡することができるように</w:t>
      </w:r>
      <w:r w:rsidR="003C0A14" w:rsidRPr="003636AD">
        <w:rPr>
          <w:rFonts w:hint="eastAsia"/>
        </w:rPr>
        <w:t>それぞれの責任者の</w:t>
      </w:r>
      <w:r w:rsidR="008935B9" w:rsidRPr="003636AD">
        <w:rPr>
          <w:rFonts w:hint="eastAsia"/>
        </w:rPr>
        <w:t>携帯電話番号</w:t>
      </w:r>
      <w:r w:rsidR="003C0A14" w:rsidRPr="003636AD">
        <w:rPr>
          <w:rFonts w:hint="eastAsia"/>
        </w:rPr>
        <w:t>及びメールアドレス</w:t>
      </w:r>
      <w:r w:rsidR="008935B9" w:rsidRPr="003636AD">
        <w:rPr>
          <w:rFonts w:hint="eastAsia"/>
        </w:rPr>
        <w:t>を</w:t>
      </w:r>
      <w:r w:rsidR="00036098">
        <w:rPr>
          <w:rFonts w:hint="eastAsia"/>
        </w:rPr>
        <w:t>社内に</w:t>
      </w:r>
      <w:r w:rsidR="008935B9" w:rsidRPr="003636AD">
        <w:rPr>
          <w:rFonts w:hint="eastAsia"/>
        </w:rPr>
        <w:t>公開する。</w:t>
      </w:r>
    </w:p>
    <w:p w:rsidR="008935B9" w:rsidRPr="003636AD" w:rsidRDefault="00A9106F" w:rsidP="00A9106F">
      <w:pPr>
        <w:ind w:firstLineChars="100" w:firstLine="210"/>
      </w:pPr>
      <w:r>
        <w:rPr>
          <w:rFonts w:hint="eastAsia"/>
        </w:rPr>
        <w:t>②</w:t>
      </w:r>
      <w:r w:rsidR="00EB2F58" w:rsidRPr="003636AD">
        <w:rPr>
          <w:rFonts w:hint="eastAsia"/>
        </w:rPr>
        <w:t>責任体制を明確化し、社内に公表する。</w:t>
      </w:r>
    </w:p>
    <w:p w:rsidR="008935B9" w:rsidRPr="00036098" w:rsidRDefault="008935B9"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19</w:t>
      </w:r>
      <w:r w:rsidR="008935B9" w:rsidRPr="00AC08C4">
        <w:rPr>
          <w:rFonts w:ascii="ＭＳ ゴシック" w:eastAsia="ＭＳ ゴシック" w:hAnsi="ＭＳ ゴシック" w:cs="Times New Roman" w:hint="eastAsia"/>
          <w:szCs w:val="21"/>
        </w:rPr>
        <w:t>条（人的安全管理措置）</w:t>
      </w:r>
    </w:p>
    <w:p w:rsidR="008935B9" w:rsidRPr="003636AD" w:rsidRDefault="008935B9" w:rsidP="00C136C2">
      <w:r w:rsidRPr="003636AD">
        <w:rPr>
          <w:rFonts w:hint="eastAsia"/>
        </w:rPr>
        <w:t xml:space="preserve">　会社は、人的安全管理措置を講じるために以下を実施する。</w:t>
      </w:r>
    </w:p>
    <w:p w:rsidR="008935B9" w:rsidRPr="003636AD" w:rsidRDefault="008E2616" w:rsidP="008E2616">
      <w:pPr>
        <w:ind w:leftChars="100" w:left="420" w:hangingChars="100" w:hanging="210"/>
      </w:pPr>
      <w:r>
        <w:rPr>
          <w:rFonts w:hint="eastAsia"/>
        </w:rPr>
        <w:t>①</w:t>
      </w:r>
      <w:r w:rsidR="008935B9" w:rsidRPr="003636AD">
        <w:rPr>
          <w:rFonts w:hint="eastAsia"/>
        </w:rPr>
        <w:t>特定個人情報</w:t>
      </w:r>
      <w:r w:rsidR="00AA6960" w:rsidRPr="003636AD">
        <w:rPr>
          <w:rFonts w:hint="eastAsia"/>
        </w:rPr>
        <w:t>等</w:t>
      </w:r>
      <w:r w:rsidR="008935B9" w:rsidRPr="003636AD">
        <w:rPr>
          <w:rFonts w:hint="eastAsia"/>
        </w:rPr>
        <w:t>の取扱いに関する留意事項等について、従業員に対して定期的な研修を実施する。</w:t>
      </w:r>
    </w:p>
    <w:p w:rsidR="008935B9" w:rsidRPr="003636AD" w:rsidRDefault="008E2616" w:rsidP="008E2616">
      <w:pPr>
        <w:ind w:leftChars="100" w:left="420" w:hangingChars="100" w:hanging="210"/>
      </w:pPr>
      <w:r>
        <w:rPr>
          <w:rFonts w:hint="eastAsia"/>
        </w:rPr>
        <w:lastRenderedPageBreak/>
        <w:t>②</w:t>
      </w:r>
      <w:r w:rsidR="008935B9" w:rsidRPr="003636AD">
        <w:rPr>
          <w:rFonts w:hint="eastAsia"/>
        </w:rPr>
        <w:t>特定個人情報</w:t>
      </w:r>
      <w:r w:rsidR="00AA6960" w:rsidRPr="003636AD">
        <w:rPr>
          <w:rFonts w:hint="eastAsia"/>
        </w:rPr>
        <w:t>等</w:t>
      </w:r>
      <w:r w:rsidR="008935B9" w:rsidRPr="003636AD">
        <w:rPr>
          <w:rFonts w:hint="eastAsia"/>
        </w:rPr>
        <w:t>についての秘密保持については、</w:t>
      </w:r>
      <w:r w:rsidR="00EB2F58" w:rsidRPr="003636AD">
        <w:rPr>
          <w:rFonts w:hint="eastAsia"/>
        </w:rPr>
        <w:t>特定個人番号を取扱う者すべてに誓約書を提出させる</w:t>
      </w:r>
      <w:r w:rsidR="008935B9" w:rsidRPr="003636AD">
        <w:rPr>
          <w:rFonts w:hint="eastAsia"/>
        </w:rPr>
        <w:t>。</w:t>
      </w:r>
    </w:p>
    <w:p w:rsidR="003C0A14" w:rsidRPr="003636AD" w:rsidRDefault="003C0A14"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20</w:t>
      </w:r>
      <w:r w:rsidR="008935B9" w:rsidRPr="00AC08C4">
        <w:rPr>
          <w:rFonts w:ascii="ＭＳ ゴシック" w:eastAsia="ＭＳ ゴシック" w:hAnsi="ＭＳ ゴシック" w:cs="Times New Roman" w:hint="eastAsia"/>
          <w:szCs w:val="21"/>
        </w:rPr>
        <w:t>条（物理的安全管理措置）</w:t>
      </w:r>
    </w:p>
    <w:p w:rsidR="008935B9" w:rsidRPr="003636AD" w:rsidRDefault="008935B9" w:rsidP="00C136C2">
      <w:r w:rsidRPr="003636AD">
        <w:rPr>
          <w:rFonts w:hint="eastAsia"/>
        </w:rPr>
        <w:t xml:space="preserve">　会社は、物理的安全管理措置を講じるために以下を実施する。</w:t>
      </w:r>
    </w:p>
    <w:p w:rsidR="008935B9" w:rsidRPr="003636AD" w:rsidRDefault="00F36F61" w:rsidP="00F36F61">
      <w:pPr>
        <w:ind w:leftChars="100" w:left="420" w:hangingChars="100" w:hanging="210"/>
      </w:pPr>
      <w:r>
        <w:rPr>
          <w:rFonts w:hint="eastAsia"/>
        </w:rPr>
        <w:t>①</w:t>
      </w:r>
      <w:r w:rsidR="003C0A14" w:rsidRPr="003636AD">
        <w:rPr>
          <w:rFonts w:hint="eastAsia"/>
        </w:rPr>
        <w:t>安全管理</w:t>
      </w:r>
      <w:r w:rsidR="008935B9" w:rsidRPr="003636AD">
        <w:rPr>
          <w:rFonts w:hint="eastAsia"/>
        </w:rPr>
        <w:t>対策担当者が定めた者以外は立入ることができないように立入り禁止区域を定める。</w:t>
      </w:r>
    </w:p>
    <w:p w:rsidR="008935B9" w:rsidRPr="003636AD" w:rsidRDefault="00F36F61" w:rsidP="00F36F61">
      <w:pPr>
        <w:ind w:leftChars="100" w:left="420" w:hangingChars="100" w:hanging="210"/>
      </w:pPr>
      <w:r>
        <w:rPr>
          <w:rFonts w:hint="eastAsia"/>
        </w:rPr>
        <w:t>②</w:t>
      </w:r>
      <w:r w:rsidR="008935B9" w:rsidRPr="003636AD">
        <w:rPr>
          <w:rFonts w:hint="eastAsia"/>
        </w:rPr>
        <w:t>特定個人情報</w:t>
      </w:r>
      <w:r w:rsidR="00AA6960" w:rsidRPr="003636AD">
        <w:rPr>
          <w:rFonts w:hint="eastAsia"/>
        </w:rPr>
        <w:t>等</w:t>
      </w:r>
      <w:r w:rsidR="008935B9" w:rsidRPr="003636AD">
        <w:rPr>
          <w:rFonts w:hint="eastAsia"/>
        </w:rPr>
        <w:t>を取扱うパソコンは、セキュリティワイヤーにより固定し、盗難防止対策を講じる。</w:t>
      </w:r>
    </w:p>
    <w:p w:rsidR="008935B9" w:rsidRPr="003636AD" w:rsidRDefault="008935B9"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21</w:t>
      </w:r>
      <w:r w:rsidR="008935B9" w:rsidRPr="00AC08C4">
        <w:rPr>
          <w:rFonts w:ascii="ＭＳ ゴシック" w:eastAsia="ＭＳ ゴシック" w:hAnsi="ＭＳ ゴシック" w:cs="Times New Roman" w:hint="eastAsia"/>
          <w:szCs w:val="21"/>
        </w:rPr>
        <w:t>条（技術的安全管理措置）</w:t>
      </w:r>
    </w:p>
    <w:p w:rsidR="008935B9" w:rsidRPr="003636AD" w:rsidRDefault="008935B9" w:rsidP="00C136C2">
      <w:r w:rsidRPr="003636AD">
        <w:rPr>
          <w:rFonts w:hint="eastAsia"/>
        </w:rPr>
        <w:t xml:space="preserve">　会社は、技術的安全管理措置を講じるために以下を実施する。</w:t>
      </w:r>
    </w:p>
    <w:p w:rsidR="008935B9" w:rsidRPr="003636AD" w:rsidRDefault="00F36F61" w:rsidP="00F36F61">
      <w:pPr>
        <w:ind w:leftChars="100" w:left="420" w:hangingChars="100" w:hanging="210"/>
      </w:pPr>
      <w:r>
        <w:rPr>
          <w:rFonts w:hint="eastAsia"/>
        </w:rPr>
        <w:t>①</w:t>
      </w:r>
      <w:r w:rsidR="00EB2F58" w:rsidRPr="003636AD">
        <w:rPr>
          <w:rFonts w:hint="eastAsia"/>
        </w:rPr>
        <w:t>情報</w:t>
      </w:r>
      <w:r w:rsidR="008935B9" w:rsidRPr="003636AD">
        <w:rPr>
          <w:rFonts w:hint="eastAsia"/>
        </w:rPr>
        <w:t>システムへのアクセスは、アクセスすることができる担当者を限定し、そのアクセス状況を記録する。</w:t>
      </w:r>
    </w:p>
    <w:p w:rsidR="008935B9" w:rsidRPr="003636AD" w:rsidRDefault="00F36F61" w:rsidP="00F36F61">
      <w:pPr>
        <w:ind w:leftChars="100" w:left="420" w:hangingChars="100" w:hanging="210"/>
      </w:pPr>
      <w:r>
        <w:rPr>
          <w:rFonts w:hint="eastAsia"/>
        </w:rPr>
        <w:t>②</w:t>
      </w:r>
      <w:r w:rsidR="008935B9" w:rsidRPr="003636AD">
        <w:rPr>
          <w:rFonts w:hint="eastAsia"/>
        </w:rPr>
        <w:t>情報システムと外部ネットワークとの接続箇所にファイヤーウォールを設置し、不正アクセスを遮断する。</w:t>
      </w:r>
    </w:p>
    <w:p w:rsidR="008935B9" w:rsidRPr="003636AD" w:rsidRDefault="00F36F61" w:rsidP="00F36F61">
      <w:pPr>
        <w:ind w:firstLineChars="100" w:firstLine="210"/>
      </w:pPr>
      <w:r>
        <w:rPr>
          <w:rFonts w:hint="eastAsia"/>
        </w:rPr>
        <w:t>③</w:t>
      </w:r>
      <w:r w:rsidR="00EB2F58" w:rsidRPr="003636AD">
        <w:rPr>
          <w:rFonts w:hint="eastAsia"/>
        </w:rPr>
        <w:t>電子メールの私的利用を禁止する。</w:t>
      </w:r>
    </w:p>
    <w:p w:rsidR="00C136C2" w:rsidRPr="003636AD" w:rsidRDefault="00F36F61" w:rsidP="00F36F61">
      <w:pPr>
        <w:ind w:firstLineChars="100" w:firstLine="210"/>
      </w:pPr>
      <w:r>
        <w:rPr>
          <w:rFonts w:hint="eastAsia"/>
        </w:rPr>
        <w:t>④</w:t>
      </w:r>
      <w:r w:rsidR="00EB2F58" w:rsidRPr="003636AD">
        <w:rPr>
          <w:rFonts w:hint="eastAsia"/>
        </w:rPr>
        <w:t>定期的にウイルスチェックを実施する。</w:t>
      </w:r>
    </w:p>
    <w:p w:rsidR="00EB2F58" w:rsidRPr="00F36F61" w:rsidRDefault="00EB2F58" w:rsidP="00C136C2"/>
    <w:p w:rsidR="00C357CE" w:rsidRPr="00AC08C4" w:rsidRDefault="00A85D43" w:rsidP="00C357CE">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22</w:t>
      </w:r>
      <w:r w:rsidR="00C357CE" w:rsidRPr="00AC08C4">
        <w:rPr>
          <w:rFonts w:ascii="ＭＳ ゴシック" w:eastAsia="ＭＳ ゴシック" w:hAnsi="ＭＳ ゴシック" w:cs="Times New Roman" w:hint="eastAsia"/>
          <w:szCs w:val="21"/>
        </w:rPr>
        <w:t>条（特定個人情報</w:t>
      </w:r>
      <w:r w:rsidR="00AA6960" w:rsidRPr="00AC08C4">
        <w:rPr>
          <w:rFonts w:ascii="ＭＳ ゴシック" w:eastAsia="ＭＳ ゴシック" w:hAnsi="ＭＳ ゴシック" w:cs="Times New Roman" w:hint="eastAsia"/>
          <w:szCs w:val="21"/>
        </w:rPr>
        <w:t>等</w:t>
      </w:r>
      <w:r w:rsidR="00C357CE" w:rsidRPr="00AC08C4">
        <w:rPr>
          <w:rFonts w:ascii="ＭＳ ゴシック" w:eastAsia="ＭＳ ゴシック" w:hAnsi="ＭＳ ゴシック" w:cs="Times New Roman" w:hint="eastAsia"/>
          <w:szCs w:val="21"/>
        </w:rPr>
        <w:t>の取扱い委託）</w:t>
      </w:r>
    </w:p>
    <w:p w:rsidR="00C357CE" w:rsidRPr="003636AD" w:rsidRDefault="00C357CE" w:rsidP="00F36F61">
      <w:pPr>
        <w:ind w:firstLineChars="100" w:firstLine="210"/>
      </w:pPr>
      <w:r w:rsidRPr="003636AD">
        <w:rPr>
          <w:rFonts w:hint="eastAsia"/>
        </w:rPr>
        <w:t>会社は特定個人情報</w:t>
      </w:r>
      <w:r w:rsidR="00AA6960" w:rsidRPr="003636AD">
        <w:rPr>
          <w:rFonts w:hint="eastAsia"/>
        </w:rPr>
        <w:t>等</w:t>
      </w:r>
      <w:r w:rsidRPr="003636AD">
        <w:rPr>
          <w:rFonts w:hint="eastAsia"/>
        </w:rPr>
        <w:t>の取扱いについて、外部業者等に委託をすることができる。この場合、</w:t>
      </w:r>
      <w:r w:rsidR="00EB2F58" w:rsidRPr="003636AD">
        <w:rPr>
          <w:rFonts w:hint="eastAsia"/>
        </w:rPr>
        <w:t>委託先の選定にあたって</w:t>
      </w:r>
      <w:r w:rsidRPr="003636AD">
        <w:rPr>
          <w:rFonts w:hint="eastAsia"/>
        </w:rPr>
        <w:t>役員会による承認を得なければならない。</w:t>
      </w:r>
    </w:p>
    <w:p w:rsidR="00C357CE" w:rsidRPr="003636AD" w:rsidRDefault="00C357CE" w:rsidP="00C357CE">
      <w:pPr>
        <w:ind w:left="210" w:hangingChars="100" w:hanging="210"/>
      </w:pPr>
      <w:r w:rsidRPr="003636AD">
        <w:rPr>
          <w:rFonts w:hint="eastAsia"/>
        </w:rPr>
        <w:t>２．前項における委託先は、組織的・人的・物理的・技術的な安全管理措置が客観的に講じられている企業等でなければ委託をしてはならない。</w:t>
      </w:r>
    </w:p>
    <w:p w:rsidR="00EA4767" w:rsidRPr="003636AD" w:rsidRDefault="00EA4767" w:rsidP="00C136C2"/>
    <w:p w:rsidR="00EA4767" w:rsidRPr="00AC08C4" w:rsidRDefault="00A85D43" w:rsidP="00EA4767">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23</w:t>
      </w:r>
      <w:r w:rsidR="00EA4767" w:rsidRPr="00AC08C4">
        <w:rPr>
          <w:rFonts w:ascii="ＭＳ ゴシック" w:eastAsia="ＭＳ ゴシック" w:hAnsi="ＭＳ ゴシック" w:cs="Times New Roman" w:hint="eastAsia"/>
          <w:szCs w:val="21"/>
        </w:rPr>
        <w:t>条（特定個人情報</w:t>
      </w:r>
      <w:r w:rsidR="00AA6960" w:rsidRPr="00AC08C4">
        <w:rPr>
          <w:rFonts w:ascii="ＭＳ ゴシック" w:eastAsia="ＭＳ ゴシック" w:hAnsi="ＭＳ ゴシック" w:cs="Times New Roman" w:hint="eastAsia"/>
          <w:szCs w:val="21"/>
        </w:rPr>
        <w:t>等</w:t>
      </w:r>
      <w:r w:rsidR="00EA4767" w:rsidRPr="00AC08C4">
        <w:rPr>
          <w:rFonts w:ascii="ＭＳ ゴシック" w:eastAsia="ＭＳ ゴシック" w:hAnsi="ＭＳ ゴシック" w:cs="Times New Roman" w:hint="eastAsia"/>
          <w:szCs w:val="21"/>
        </w:rPr>
        <w:t>の取扱い再委託）</w:t>
      </w:r>
    </w:p>
    <w:p w:rsidR="00EA4767" w:rsidRPr="003636AD" w:rsidRDefault="00EA4767" w:rsidP="00EA4767">
      <w:r w:rsidRPr="003636AD">
        <w:rPr>
          <w:rFonts w:hint="eastAsia"/>
        </w:rPr>
        <w:t xml:space="preserve">　特定個人情報</w:t>
      </w:r>
      <w:r w:rsidR="00AA6960" w:rsidRPr="003636AD">
        <w:rPr>
          <w:rFonts w:hint="eastAsia"/>
        </w:rPr>
        <w:t>等</w:t>
      </w:r>
      <w:r w:rsidR="00CD262D" w:rsidRPr="003636AD">
        <w:rPr>
          <w:rFonts w:hint="eastAsia"/>
        </w:rPr>
        <w:t>の取扱いの再委託は、役員会の承認により再委託することができる。</w:t>
      </w:r>
    </w:p>
    <w:p w:rsidR="00EA4767" w:rsidRPr="003636AD" w:rsidRDefault="00EA4767"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24</w:t>
      </w:r>
      <w:r w:rsidR="00C136C2" w:rsidRPr="00AC08C4">
        <w:rPr>
          <w:rFonts w:ascii="ＭＳ ゴシック" w:eastAsia="ＭＳ ゴシック" w:hAnsi="ＭＳ ゴシック" w:cs="Times New Roman" w:hint="eastAsia"/>
          <w:szCs w:val="21"/>
        </w:rPr>
        <w:t>条（事務取扱い担当者への監督）</w:t>
      </w:r>
    </w:p>
    <w:p w:rsidR="00C136C2" w:rsidRPr="003636AD" w:rsidRDefault="00DF005F" w:rsidP="00EB2F58">
      <w:pPr>
        <w:ind w:firstLineChars="100" w:firstLine="210"/>
      </w:pPr>
      <w:r w:rsidRPr="003636AD">
        <w:rPr>
          <w:rFonts w:hint="eastAsia"/>
        </w:rPr>
        <w:t>総務部長及び経理部長</w:t>
      </w:r>
      <w:r w:rsidR="008465D9">
        <w:rPr>
          <w:rFonts w:hint="eastAsia"/>
        </w:rPr>
        <w:t>は、事務取扱</w:t>
      </w:r>
      <w:r w:rsidR="00C136C2" w:rsidRPr="003636AD">
        <w:rPr>
          <w:rFonts w:hint="eastAsia"/>
        </w:rPr>
        <w:t>担当者に対しての管理及び監督をするものとし、運用方法について情報漏えいの可能性がある場合には、是正に向けて指図をしなければならない。</w:t>
      </w:r>
    </w:p>
    <w:p w:rsidR="00DF005F" w:rsidRPr="003636AD" w:rsidRDefault="00DF005F" w:rsidP="00C136C2"/>
    <w:p w:rsidR="00EA4767"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25</w:t>
      </w:r>
      <w:r w:rsidR="00EA4767" w:rsidRPr="00AC08C4">
        <w:rPr>
          <w:rFonts w:ascii="ＭＳ ゴシック" w:eastAsia="ＭＳ ゴシック" w:hAnsi="ＭＳ ゴシック" w:cs="Times New Roman" w:hint="eastAsia"/>
          <w:szCs w:val="21"/>
        </w:rPr>
        <w:t>条（苦情</w:t>
      </w:r>
      <w:r w:rsidR="00DF005F" w:rsidRPr="00AC08C4">
        <w:rPr>
          <w:rFonts w:ascii="ＭＳ ゴシック" w:eastAsia="ＭＳ ゴシック" w:hAnsi="ＭＳ ゴシック" w:cs="Times New Roman" w:hint="eastAsia"/>
          <w:szCs w:val="21"/>
        </w:rPr>
        <w:t>や相談</w:t>
      </w:r>
      <w:r w:rsidR="00EA4767" w:rsidRPr="00AC08C4">
        <w:rPr>
          <w:rFonts w:ascii="ＭＳ ゴシック" w:eastAsia="ＭＳ ゴシック" w:hAnsi="ＭＳ ゴシック" w:cs="Times New Roman" w:hint="eastAsia"/>
          <w:szCs w:val="21"/>
        </w:rPr>
        <w:t>等の対応）</w:t>
      </w:r>
    </w:p>
    <w:p w:rsidR="00EA4767" w:rsidRPr="003636AD" w:rsidRDefault="00EA4767" w:rsidP="00C136C2">
      <w:r w:rsidRPr="003636AD">
        <w:rPr>
          <w:rFonts w:hint="eastAsia"/>
        </w:rPr>
        <w:t xml:space="preserve">　特定個人情報</w:t>
      </w:r>
      <w:r w:rsidR="00AA6960" w:rsidRPr="003636AD">
        <w:rPr>
          <w:rFonts w:hint="eastAsia"/>
        </w:rPr>
        <w:t>等</w:t>
      </w:r>
      <w:r w:rsidRPr="003636AD">
        <w:rPr>
          <w:rFonts w:hint="eastAsia"/>
        </w:rPr>
        <w:t>の取扱いについての苦情</w:t>
      </w:r>
      <w:r w:rsidR="00DF005F" w:rsidRPr="003636AD">
        <w:rPr>
          <w:rFonts w:hint="eastAsia"/>
        </w:rPr>
        <w:t>や相談</w:t>
      </w:r>
      <w:r w:rsidRPr="003636AD">
        <w:rPr>
          <w:rFonts w:hint="eastAsia"/>
        </w:rPr>
        <w:t>等の対応は、</w:t>
      </w:r>
      <w:r w:rsidR="00DF005F" w:rsidRPr="003636AD">
        <w:rPr>
          <w:rFonts w:hint="eastAsia"/>
        </w:rPr>
        <w:t>運用責任者</w:t>
      </w:r>
      <w:r w:rsidRPr="003636AD">
        <w:rPr>
          <w:rFonts w:hint="eastAsia"/>
        </w:rPr>
        <w:t>が担当する。</w:t>
      </w:r>
    </w:p>
    <w:p w:rsidR="0023675C" w:rsidRPr="003636AD" w:rsidRDefault="0023675C" w:rsidP="0023675C"/>
    <w:p w:rsidR="0023675C" w:rsidRPr="00AC08C4" w:rsidRDefault="00A85D43" w:rsidP="0023675C">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lastRenderedPageBreak/>
        <w:t>第</w:t>
      </w:r>
      <w:r w:rsidR="00AC08C4">
        <w:rPr>
          <w:rFonts w:ascii="ＭＳ ゴシック" w:eastAsia="ＭＳ ゴシック" w:hAnsi="ＭＳ ゴシック" w:cs="Times New Roman" w:hint="eastAsia"/>
          <w:szCs w:val="21"/>
        </w:rPr>
        <w:t>26</w:t>
      </w:r>
      <w:r w:rsidR="0023675C" w:rsidRPr="00AC08C4">
        <w:rPr>
          <w:rFonts w:ascii="ＭＳ ゴシック" w:eastAsia="ＭＳ ゴシック" w:hAnsi="ＭＳ ゴシック" w:cs="Times New Roman" w:hint="eastAsia"/>
          <w:szCs w:val="21"/>
        </w:rPr>
        <w:t>条（違反時の対応）</w:t>
      </w:r>
    </w:p>
    <w:p w:rsidR="00EA4767" w:rsidRPr="003636AD" w:rsidRDefault="0023675C" w:rsidP="0023675C">
      <w:r w:rsidRPr="003636AD">
        <w:rPr>
          <w:rFonts w:hint="eastAsia"/>
        </w:rPr>
        <w:t xml:space="preserve">　この規程に違反する行為が</w:t>
      </w:r>
      <w:r w:rsidR="008465D9">
        <w:rPr>
          <w:rFonts w:hint="eastAsia"/>
        </w:rPr>
        <w:t>見</w:t>
      </w:r>
      <w:r w:rsidRPr="003636AD">
        <w:rPr>
          <w:rFonts w:hint="eastAsia"/>
        </w:rPr>
        <w:t>られた場合には、就業規則に基づき制裁処分に課すことがある。</w:t>
      </w:r>
    </w:p>
    <w:p w:rsidR="0023675C" w:rsidRPr="003636AD" w:rsidRDefault="0023675C"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27</w:t>
      </w:r>
      <w:r w:rsidR="00C136C2" w:rsidRPr="00AC08C4">
        <w:rPr>
          <w:rFonts w:ascii="ＭＳ ゴシック" w:eastAsia="ＭＳ ゴシック" w:hAnsi="ＭＳ ゴシック" w:cs="Times New Roman" w:hint="eastAsia"/>
          <w:szCs w:val="21"/>
        </w:rPr>
        <w:t>条（規程の改定）</w:t>
      </w:r>
    </w:p>
    <w:p w:rsidR="00C136C2" w:rsidRPr="003636AD" w:rsidRDefault="00DF005F" w:rsidP="00C136C2">
      <w:r w:rsidRPr="003636AD">
        <w:rPr>
          <w:rFonts w:hint="eastAsia"/>
        </w:rPr>
        <w:t xml:space="preserve">　会社</w:t>
      </w:r>
      <w:r w:rsidR="00C136C2" w:rsidRPr="003636AD">
        <w:rPr>
          <w:rFonts w:hint="eastAsia"/>
        </w:rPr>
        <w:t>は、必要に応じてこの特定個人情報</w:t>
      </w:r>
      <w:r w:rsidR="00AA6960" w:rsidRPr="003636AD">
        <w:rPr>
          <w:rFonts w:hint="eastAsia"/>
        </w:rPr>
        <w:t>等</w:t>
      </w:r>
      <w:r w:rsidR="008465D9">
        <w:rPr>
          <w:rFonts w:hint="eastAsia"/>
        </w:rPr>
        <w:t>取扱</w:t>
      </w:r>
      <w:r w:rsidR="00C136C2" w:rsidRPr="003636AD">
        <w:rPr>
          <w:rFonts w:hint="eastAsia"/>
        </w:rPr>
        <w:t>規程を見直すものとする。</w:t>
      </w:r>
    </w:p>
    <w:p w:rsidR="00C136C2" w:rsidRPr="003636AD" w:rsidRDefault="00C136C2" w:rsidP="00C136C2"/>
    <w:p w:rsidR="00C136C2" w:rsidRPr="003636AD" w:rsidRDefault="00C136C2" w:rsidP="00C136C2">
      <w:pPr>
        <w:spacing w:line="300" w:lineRule="exact"/>
        <w:rPr>
          <w:rFonts w:ascii="ＭＳ 明朝" w:hAnsi="ＭＳ 明朝"/>
          <w:szCs w:val="21"/>
        </w:rPr>
      </w:pPr>
    </w:p>
    <w:p w:rsidR="00C136C2" w:rsidRPr="003636AD" w:rsidRDefault="00C136C2" w:rsidP="003636AD">
      <w:pPr>
        <w:spacing w:line="300" w:lineRule="exact"/>
        <w:jc w:val="center"/>
        <w:rPr>
          <w:rFonts w:ascii="ＭＳ 明朝" w:hAnsi="ＭＳ 明朝"/>
          <w:szCs w:val="21"/>
        </w:rPr>
      </w:pPr>
      <w:r w:rsidRPr="003636AD">
        <w:rPr>
          <w:rFonts w:ascii="ＭＳ ゴシック" w:eastAsia="ＭＳ ゴシック" w:hAnsi="ＭＳ ゴシック" w:hint="eastAsia"/>
          <w:szCs w:val="21"/>
        </w:rPr>
        <w:t>附　　則</w:t>
      </w:r>
    </w:p>
    <w:p w:rsidR="003636AD" w:rsidRDefault="003636AD" w:rsidP="003636AD">
      <w:pPr>
        <w:spacing w:line="300" w:lineRule="exact"/>
        <w:jc w:val="center"/>
        <w:rPr>
          <w:rFonts w:ascii="ＭＳ 明朝" w:hAnsi="ＭＳ 明朝"/>
          <w:szCs w:val="21"/>
        </w:rPr>
      </w:pPr>
    </w:p>
    <w:p w:rsidR="00A82D99" w:rsidRPr="003636AD" w:rsidRDefault="003636AD" w:rsidP="003636AD">
      <w:pPr>
        <w:spacing w:line="300" w:lineRule="exact"/>
        <w:jc w:val="center"/>
        <w:rPr>
          <w:rFonts w:ascii="ＭＳ 明朝" w:hAnsi="ＭＳ 明朝"/>
          <w:szCs w:val="21"/>
        </w:rPr>
      </w:pPr>
      <w:r>
        <w:rPr>
          <w:rFonts w:ascii="ＭＳ 明朝" w:hAnsi="ＭＳ 明朝" w:hint="eastAsia"/>
          <w:szCs w:val="21"/>
        </w:rPr>
        <w:t>この規程</w:t>
      </w:r>
      <w:r w:rsidR="00C136C2" w:rsidRPr="003636AD">
        <w:rPr>
          <w:rFonts w:ascii="ＭＳ 明朝" w:hAnsi="ＭＳ 明朝" w:hint="eastAsia"/>
          <w:szCs w:val="21"/>
        </w:rPr>
        <w:t>は平成　　年　　月　　日から施行する。</w:t>
      </w:r>
    </w:p>
    <w:p w:rsidR="00E96499" w:rsidRPr="003636AD" w:rsidRDefault="00E96499" w:rsidP="00A65879">
      <w:pPr>
        <w:spacing w:line="300" w:lineRule="exact"/>
        <w:ind w:firstLineChars="100" w:firstLine="210"/>
        <w:rPr>
          <w:rFonts w:ascii="ＭＳ 明朝" w:hAnsi="ＭＳ 明朝"/>
          <w:szCs w:val="21"/>
        </w:rPr>
      </w:pPr>
    </w:p>
    <w:p w:rsidR="00C56BC7" w:rsidRPr="003636AD" w:rsidRDefault="00C56BC7" w:rsidP="00A65879">
      <w:pPr>
        <w:spacing w:line="300" w:lineRule="exact"/>
        <w:ind w:firstLineChars="100" w:firstLine="210"/>
        <w:rPr>
          <w:rFonts w:ascii="ＭＳ 明朝" w:hAnsi="ＭＳ 明朝"/>
          <w:szCs w:val="21"/>
        </w:rPr>
      </w:pPr>
    </w:p>
    <w:p w:rsidR="000F6FA5" w:rsidRPr="003636AD" w:rsidRDefault="000F6FA5" w:rsidP="00A65879">
      <w:pPr>
        <w:spacing w:line="300" w:lineRule="exact"/>
        <w:ind w:firstLineChars="100" w:firstLine="210"/>
        <w:rPr>
          <w:rFonts w:ascii="ＭＳ 明朝" w:hAnsi="ＭＳ 明朝"/>
          <w:szCs w:val="21"/>
        </w:rPr>
      </w:pPr>
    </w:p>
    <w:p w:rsidR="000F6FA5" w:rsidRPr="003636AD" w:rsidRDefault="000F6FA5" w:rsidP="00A65879">
      <w:pPr>
        <w:spacing w:line="300" w:lineRule="exact"/>
        <w:ind w:firstLineChars="100" w:firstLine="210"/>
        <w:rPr>
          <w:rFonts w:ascii="ＭＳ 明朝" w:hAnsi="ＭＳ 明朝"/>
          <w:szCs w:val="21"/>
        </w:rPr>
      </w:pPr>
    </w:p>
    <w:p w:rsidR="000F6FA5" w:rsidRPr="003636AD" w:rsidRDefault="000F6FA5" w:rsidP="009076E6">
      <w:pPr>
        <w:spacing w:line="300" w:lineRule="exact"/>
        <w:rPr>
          <w:rFonts w:ascii="ＭＳ 明朝" w:hAnsi="ＭＳ 明朝"/>
          <w:szCs w:val="21"/>
        </w:rPr>
      </w:pPr>
    </w:p>
    <w:sectPr w:rsidR="000F6FA5" w:rsidRPr="003636A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17" w:rsidRDefault="005E0A17" w:rsidP="00133851">
      <w:r>
        <w:separator/>
      </w:r>
    </w:p>
  </w:endnote>
  <w:endnote w:type="continuationSeparator" w:id="0">
    <w:p w:rsidR="005E0A17" w:rsidRDefault="005E0A17" w:rsidP="0013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014186"/>
      <w:docPartObj>
        <w:docPartGallery w:val="Page Numbers (Bottom of Page)"/>
        <w:docPartUnique/>
      </w:docPartObj>
    </w:sdtPr>
    <w:sdtEndPr/>
    <w:sdtContent>
      <w:p w:rsidR="00CA3E20" w:rsidRDefault="00CA3E20">
        <w:pPr>
          <w:pStyle w:val="a6"/>
          <w:jc w:val="center"/>
        </w:pPr>
        <w:r>
          <w:fldChar w:fldCharType="begin"/>
        </w:r>
        <w:r>
          <w:instrText>PAGE   \* MERGEFORMAT</w:instrText>
        </w:r>
        <w:r>
          <w:fldChar w:fldCharType="separate"/>
        </w:r>
        <w:r w:rsidR="004D0B90" w:rsidRPr="004D0B90">
          <w:rPr>
            <w:noProof/>
            <w:lang w:val="ja-JP"/>
          </w:rPr>
          <w:t>4</w:t>
        </w:r>
        <w:r>
          <w:fldChar w:fldCharType="end"/>
        </w:r>
      </w:p>
    </w:sdtContent>
  </w:sdt>
  <w:p w:rsidR="00CA3E20" w:rsidRDefault="00CA3E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17" w:rsidRDefault="005E0A17" w:rsidP="00133851">
      <w:r>
        <w:separator/>
      </w:r>
    </w:p>
  </w:footnote>
  <w:footnote w:type="continuationSeparator" w:id="0">
    <w:p w:rsidR="005E0A17" w:rsidRDefault="005E0A17" w:rsidP="0013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6C"/>
    <w:rsid w:val="00036098"/>
    <w:rsid w:val="000741CC"/>
    <w:rsid w:val="000F6FA5"/>
    <w:rsid w:val="00102511"/>
    <w:rsid w:val="001053E0"/>
    <w:rsid w:val="00120116"/>
    <w:rsid w:val="00123397"/>
    <w:rsid w:val="00133851"/>
    <w:rsid w:val="0019727A"/>
    <w:rsid w:val="001A31FC"/>
    <w:rsid w:val="001B654A"/>
    <w:rsid w:val="001D23E0"/>
    <w:rsid w:val="0023675C"/>
    <w:rsid w:val="002B63E3"/>
    <w:rsid w:val="002F4F26"/>
    <w:rsid w:val="00341040"/>
    <w:rsid w:val="003460B3"/>
    <w:rsid w:val="0036213F"/>
    <w:rsid w:val="003623D1"/>
    <w:rsid w:val="003636AD"/>
    <w:rsid w:val="003C0A14"/>
    <w:rsid w:val="00411608"/>
    <w:rsid w:val="00475FDF"/>
    <w:rsid w:val="00477290"/>
    <w:rsid w:val="004D0B90"/>
    <w:rsid w:val="004F2249"/>
    <w:rsid w:val="0050455B"/>
    <w:rsid w:val="00552A63"/>
    <w:rsid w:val="005E0A17"/>
    <w:rsid w:val="006358F4"/>
    <w:rsid w:val="0064681C"/>
    <w:rsid w:val="00651B71"/>
    <w:rsid w:val="00654DFF"/>
    <w:rsid w:val="00661A7A"/>
    <w:rsid w:val="006E6C14"/>
    <w:rsid w:val="00721770"/>
    <w:rsid w:val="00791D85"/>
    <w:rsid w:val="00831FF8"/>
    <w:rsid w:val="0084583E"/>
    <w:rsid w:val="008465D9"/>
    <w:rsid w:val="008606B0"/>
    <w:rsid w:val="008624DD"/>
    <w:rsid w:val="008751DE"/>
    <w:rsid w:val="008935B9"/>
    <w:rsid w:val="008E2616"/>
    <w:rsid w:val="008F7EC7"/>
    <w:rsid w:val="009076E6"/>
    <w:rsid w:val="00907940"/>
    <w:rsid w:val="009917C2"/>
    <w:rsid w:val="00997130"/>
    <w:rsid w:val="009D52E1"/>
    <w:rsid w:val="009F13EE"/>
    <w:rsid w:val="009F4C6C"/>
    <w:rsid w:val="009F6F93"/>
    <w:rsid w:val="00A045A4"/>
    <w:rsid w:val="00A170E6"/>
    <w:rsid w:val="00A42BED"/>
    <w:rsid w:val="00A65879"/>
    <w:rsid w:val="00A82D99"/>
    <w:rsid w:val="00A85D43"/>
    <w:rsid w:val="00A9106F"/>
    <w:rsid w:val="00AA6960"/>
    <w:rsid w:val="00AC08C4"/>
    <w:rsid w:val="00B043D4"/>
    <w:rsid w:val="00B122BF"/>
    <w:rsid w:val="00B67886"/>
    <w:rsid w:val="00B7385D"/>
    <w:rsid w:val="00BB0B61"/>
    <w:rsid w:val="00C00074"/>
    <w:rsid w:val="00C136C2"/>
    <w:rsid w:val="00C33831"/>
    <w:rsid w:val="00C357CE"/>
    <w:rsid w:val="00C56BC7"/>
    <w:rsid w:val="00C61A6A"/>
    <w:rsid w:val="00C850BD"/>
    <w:rsid w:val="00CA3E20"/>
    <w:rsid w:val="00CD262D"/>
    <w:rsid w:val="00CE242D"/>
    <w:rsid w:val="00D05612"/>
    <w:rsid w:val="00D82359"/>
    <w:rsid w:val="00DE1EA7"/>
    <w:rsid w:val="00DF005F"/>
    <w:rsid w:val="00E33E2B"/>
    <w:rsid w:val="00E43A50"/>
    <w:rsid w:val="00E96499"/>
    <w:rsid w:val="00EA4767"/>
    <w:rsid w:val="00EB0335"/>
    <w:rsid w:val="00EB2F58"/>
    <w:rsid w:val="00ED70D0"/>
    <w:rsid w:val="00EF016A"/>
    <w:rsid w:val="00F10900"/>
    <w:rsid w:val="00F36F61"/>
    <w:rsid w:val="00F57343"/>
    <w:rsid w:val="00F67ED8"/>
    <w:rsid w:val="00FA3D04"/>
    <w:rsid w:val="00FB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187C37-71B5-4BD5-BF34-4C94B7BC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3851"/>
    <w:pPr>
      <w:tabs>
        <w:tab w:val="center" w:pos="4252"/>
        <w:tab w:val="right" w:pos="8504"/>
      </w:tabs>
      <w:snapToGrid w:val="0"/>
    </w:pPr>
  </w:style>
  <w:style w:type="character" w:customStyle="1" w:styleId="a5">
    <w:name w:val="ヘッダー (文字)"/>
    <w:basedOn w:val="a0"/>
    <w:link w:val="a4"/>
    <w:uiPriority w:val="99"/>
    <w:rsid w:val="00133851"/>
  </w:style>
  <w:style w:type="paragraph" w:styleId="a6">
    <w:name w:val="footer"/>
    <w:basedOn w:val="a"/>
    <w:link w:val="a7"/>
    <w:uiPriority w:val="99"/>
    <w:unhideWhenUsed/>
    <w:rsid w:val="00133851"/>
    <w:pPr>
      <w:tabs>
        <w:tab w:val="center" w:pos="4252"/>
        <w:tab w:val="right" w:pos="8504"/>
      </w:tabs>
      <w:snapToGrid w:val="0"/>
    </w:pPr>
  </w:style>
  <w:style w:type="character" w:customStyle="1" w:styleId="a7">
    <w:name w:val="フッター (文字)"/>
    <w:basedOn w:val="a0"/>
    <w:link w:val="a6"/>
    <w:uiPriority w:val="99"/>
    <w:rsid w:val="00133851"/>
  </w:style>
  <w:style w:type="paragraph" w:styleId="a8">
    <w:name w:val="List Paragraph"/>
    <w:basedOn w:val="a"/>
    <w:uiPriority w:val="34"/>
    <w:qFormat/>
    <w:rsid w:val="009917C2"/>
    <w:pPr>
      <w:ind w:leftChars="400" w:left="840"/>
    </w:pPr>
  </w:style>
  <w:style w:type="paragraph" w:styleId="a9">
    <w:name w:val="Balloon Text"/>
    <w:basedOn w:val="a"/>
    <w:link w:val="aa"/>
    <w:uiPriority w:val="99"/>
    <w:semiHidden/>
    <w:unhideWhenUsed/>
    <w:rsid w:val="00C000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cp:lastPrinted>2015-07-23T01:11:00Z</cp:lastPrinted>
  <dcterms:created xsi:type="dcterms:W3CDTF">2015-09-29T04:54:00Z</dcterms:created>
  <dcterms:modified xsi:type="dcterms:W3CDTF">2015-09-29T04:54:00Z</dcterms:modified>
</cp:coreProperties>
</file>